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419" w:rsidRPr="005E5419" w:rsidRDefault="005E5419" w:rsidP="005E5419">
      <w:pPr>
        <w:rPr>
          <w:szCs w:val="24"/>
        </w:rPr>
      </w:pPr>
      <w:r w:rsidRPr="005E5419">
        <w:rPr>
          <w:szCs w:val="24"/>
          <w:lang w:val="kk-KZ"/>
        </w:rPr>
        <w:t>УДК 631.61</w:t>
      </w:r>
      <w:bookmarkStart w:id="0" w:name="_GoBack"/>
      <w:bookmarkEnd w:id="0"/>
    </w:p>
    <w:p w:rsidR="005E5419" w:rsidRDefault="005E5419" w:rsidP="005E5419">
      <w:pPr>
        <w:rPr>
          <w:b/>
          <w:szCs w:val="24"/>
          <w:lang w:val="kk-KZ"/>
        </w:rPr>
      </w:pPr>
      <w:r w:rsidRPr="005E5419">
        <w:rPr>
          <w:szCs w:val="24"/>
          <w:lang w:val="kk-KZ"/>
        </w:rPr>
        <w:t xml:space="preserve">ҒТАМР </w:t>
      </w:r>
      <w:r w:rsidRPr="005E5419">
        <w:rPr>
          <w:szCs w:val="24"/>
        </w:rPr>
        <w:t>68.05</w:t>
      </w:r>
    </w:p>
    <w:p w:rsidR="00BD4B09" w:rsidRDefault="00037D93" w:rsidP="005E5419">
      <w:pPr>
        <w:spacing w:after="0"/>
        <w:ind w:firstLine="454"/>
        <w:jc w:val="center"/>
        <w:rPr>
          <w:b/>
          <w:szCs w:val="24"/>
          <w:lang w:val="kk-KZ"/>
        </w:rPr>
      </w:pPr>
      <w:r w:rsidRPr="005E5419">
        <w:rPr>
          <w:b/>
          <w:szCs w:val="24"/>
          <w:lang w:val="kk-KZ"/>
        </w:rPr>
        <w:t>МҰНАЙ ҚАЛДЫҚТАРЫМЕН КҮРЕСУ ЖОЛДАРЫ</w:t>
      </w:r>
    </w:p>
    <w:p w:rsidR="005E5419" w:rsidRDefault="005E5419" w:rsidP="005E5419">
      <w:pPr>
        <w:spacing w:after="0"/>
        <w:ind w:firstLine="454"/>
        <w:jc w:val="center"/>
        <w:rPr>
          <w:b/>
          <w:szCs w:val="24"/>
          <w:lang w:val="kk-KZ"/>
        </w:rPr>
      </w:pPr>
    </w:p>
    <w:p w:rsidR="005E5419" w:rsidRDefault="005E5419" w:rsidP="005E5419">
      <w:pPr>
        <w:jc w:val="center"/>
        <w:rPr>
          <w:b/>
          <w:szCs w:val="24"/>
          <w:lang w:val="kk-KZ"/>
        </w:rPr>
      </w:pPr>
      <w:r w:rsidRPr="005E5419">
        <w:rPr>
          <w:b/>
          <w:szCs w:val="24"/>
          <w:lang w:val="kk-KZ"/>
        </w:rPr>
        <w:t xml:space="preserve">Ж.С.Сарқұлова, </w:t>
      </w:r>
      <w:r>
        <w:rPr>
          <w:b/>
          <w:szCs w:val="24"/>
          <w:lang w:val="kk-KZ"/>
        </w:rPr>
        <w:t>С.С. Бахытжан</w:t>
      </w:r>
    </w:p>
    <w:p w:rsidR="005E5419" w:rsidRPr="005E5419" w:rsidRDefault="005E5419" w:rsidP="005E5419">
      <w:pPr>
        <w:jc w:val="center"/>
        <w:rPr>
          <w:i/>
          <w:szCs w:val="24"/>
          <w:lang w:val="kk-KZ"/>
        </w:rPr>
      </w:pPr>
      <w:r w:rsidRPr="005E5419">
        <w:rPr>
          <w:i/>
          <w:szCs w:val="24"/>
          <w:lang w:val="kk-KZ"/>
        </w:rPr>
        <w:t>PhD-доктор Қ.Жұбанов атындағы Ақтөбе өңірлік университеті, Ақтөбе қ.</w:t>
      </w:r>
    </w:p>
    <w:p w:rsidR="005E5419" w:rsidRPr="005E5419" w:rsidRDefault="005E5419" w:rsidP="005E5419">
      <w:pPr>
        <w:jc w:val="center"/>
        <w:rPr>
          <w:i/>
          <w:szCs w:val="24"/>
          <w:lang w:val="kk-KZ"/>
        </w:rPr>
      </w:pPr>
      <w:r w:rsidRPr="005E5419">
        <w:rPr>
          <w:i/>
          <w:szCs w:val="24"/>
          <w:lang w:val="kk-KZ"/>
        </w:rPr>
        <w:t>Қ.Жұбанов атындағы Ақтөбе өңірлік университеті, Ақтөбе қ.</w:t>
      </w:r>
    </w:p>
    <w:p w:rsidR="005E5419" w:rsidRPr="005E5419" w:rsidRDefault="00347FA7" w:rsidP="005E5419">
      <w:pPr>
        <w:jc w:val="center"/>
        <w:rPr>
          <w:i/>
          <w:szCs w:val="24"/>
          <w:lang w:val="kk-KZ"/>
        </w:rPr>
      </w:pPr>
      <w:hyperlink r:id="rId4" w:history="1">
        <w:r w:rsidR="005E5419" w:rsidRPr="005E5419">
          <w:rPr>
            <w:rStyle w:val="a4"/>
            <w:i/>
            <w:szCs w:val="24"/>
            <w:lang w:val="kk-KZ"/>
          </w:rPr>
          <w:t>zhadi_0691@mail.ru</w:t>
        </w:r>
      </w:hyperlink>
      <w:r w:rsidR="005E5419" w:rsidRPr="005E5419">
        <w:rPr>
          <w:i/>
          <w:szCs w:val="24"/>
          <w:lang w:val="kk-KZ"/>
        </w:rPr>
        <w:t>,</w:t>
      </w:r>
      <w:hyperlink r:id="rId5" w:history="1">
        <w:r w:rsidR="005E5419" w:rsidRPr="008C7071">
          <w:rPr>
            <w:rStyle w:val="a4"/>
            <w:szCs w:val="24"/>
            <w:lang w:val="kk-KZ"/>
          </w:rPr>
          <w:t>sagadat.bakhytzhan@</w:t>
        </w:r>
        <w:r w:rsidR="005E5419" w:rsidRPr="005E5419">
          <w:rPr>
            <w:rStyle w:val="a4"/>
            <w:szCs w:val="24"/>
            <w:lang w:val="kk-KZ"/>
          </w:rPr>
          <w:t>bk.ru</w:t>
        </w:r>
      </w:hyperlink>
      <w:r w:rsidR="005E5419" w:rsidRPr="005E5419">
        <w:rPr>
          <w:szCs w:val="24"/>
          <w:lang w:val="kk-KZ"/>
        </w:rPr>
        <w:t xml:space="preserve"> </w:t>
      </w:r>
    </w:p>
    <w:p w:rsidR="00C00593" w:rsidRPr="005E5419" w:rsidRDefault="00C00593" w:rsidP="005E5419">
      <w:pPr>
        <w:spacing w:after="0"/>
        <w:ind w:firstLine="454"/>
        <w:jc w:val="both"/>
        <w:rPr>
          <w:szCs w:val="24"/>
          <w:lang w:val="kk-KZ"/>
        </w:rPr>
      </w:pPr>
      <w:r w:rsidRPr="005E5419">
        <w:rPr>
          <w:b/>
          <w:szCs w:val="24"/>
          <w:lang w:val="kk-KZ"/>
        </w:rPr>
        <w:t>Аннотация.</w:t>
      </w:r>
      <w:r w:rsidRPr="005E5419">
        <w:rPr>
          <w:szCs w:val="24"/>
          <w:lang w:val="kk-KZ"/>
        </w:rPr>
        <w:t>Қазіргі уақытта Ақтөбе облысында мұнай-газ саласын дамыту қарқынды жүріп жатыр. Сондықтан біздің өңірде мұнай өндіру қалдықтарын кәдеге жарату және олармен күрес мәселелерін шешу басымдыққа ие.Экология саласындағы заңнаманың қатаңдатылуына байланысты қазіргі уақытта қалдықтарды кәдеге жарату мәселесі өткір сипатқа ие.Мұнай өндіру, дайындау және тасымалдау процесінде құрамында мұнай бар қалдықтардың пайда болуы техниканың істен шығуына, технологияның жетілмегендігіне және адам қателіктеріне байланысты.</w:t>
      </w:r>
    </w:p>
    <w:p w:rsidR="005E5419" w:rsidRPr="005E5419" w:rsidRDefault="005E5419" w:rsidP="005E5419">
      <w:pPr>
        <w:spacing w:after="0"/>
        <w:ind w:firstLine="454"/>
        <w:jc w:val="both"/>
        <w:rPr>
          <w:b/>
          <w:szCs w:val="24"/>
          <w:lang w:val="kk-KZ"/>
        </w:rPr>
      </w:pPr>
    </w:p>
    <w:p w:rsidR="00C00593" w:rsidRPr="005E5419" w:rsidRDefault="00C00593" w:rsidP="005E5419">
      <w:pPr>
        <w:spacing w:after="0"/>
        <w:ind w:firstLine="454"/>
        <w:jc w:val="both"/>
        <w:rPr>
          <w:szCs w:val="24"/>
          <w:lang w:val="kk-KZ"/>
        </w:rPr>
      </w:pPr>
      <w:r w:rsidRPr="005E5419">
        <w:rPr>
          <w:b/>
          <w:szCs w:val="24"/>
          <w:lang w:val="kk-KZ"/>
        </w:rPr>
        <w:t xml:space="preserve">Түйін сөздер: </w:t>
      </w:r>
      <w:r w:rsidRPr="005E5419">
        <w:rPr>
          <w:szCs w:val="24"/>
          <w:lang w:val="kk-KZ"/>
        </w:rPr>
        <w:t>мұнай, мұнай қалдықтары,қайта өңдеу,қоршаған орта,мұнай қалдықтарымен күресу.</w:t>
      </w:r>
    </w:p>
    <w:p w:rsidR="005E5419" w:rsidRPr="005E5419" w:rsidRDefault="005E5419" w:rsidP="005E5419">
      <w:pPr>
        <w:spacing w:after="0"/>
        <w:ind w:firstLine="454"/>
        <w:jc w:val="both"/>
        <w:rPr>
          <w:b/>
          <w:szCs w:val="24"/>
          <w:lang w:val="kk-KZ"/>
        </w:rPr>
      </w:pPr>
    </w:p>
    <w:p w:rsidR="00011CCD" w:rsidRPr="005E5419" w:rsidRDefault="00011CCD" w:rsidP="005E5419">
      <w:pPr>
        <w:spacing w:after="0"/>
        <w:ind w:firstLine="454"/>
        <w:jc w:val="both"/>
        <w:rPr>
          <w:b/>
          <w:szCs w:val="24"/>
          <w:lang w:val="kk-KZ"/>
        </w:rPr>
      </w:pPr>
      <w:r w:rsidRPr="005E5419">
        <w:rPr>
          <w:b/>
          <w:szCs w:val="24"/>
          <w:lang w:val="kk-KZ"/>
        </w:rPr>
        <w:t>Кіріспе</w:t>
      </w:r>
    </w:p>
    <w:p w:rsidR="00011CCD" w:rsidRPr="005E5419" w:rsidRDefault="00011CCD" w:rsidP="005E5419">
      <w:pPr>
        <w:spacing w:after="0"/>
        <w:ind w:firstLine="454"/>
        <w:jc w:val="both"/>
        <w:rPr>
          <w:szCs w:val="24"/>
          <w:lang w:val="kk-KZ"/>
        </w:rPr>
      </w:pPr>
      <w:r w:rsidRPr="005E5419">
        <w:rPr>
          <w:szCs w:val="24"/>
          <w:lang w:val="kk-KZ"/>
        </w:rPr>
        <w:t>Қазіргі уақытта Ақтөбе облысында мұнай-газ саласын дамыту қарқынды жүріп жатыр. Сондықтан біздің өңірде мұнай өндіру қалдықтарын кәдеге жарату және олармен күрес мәселелерін шешу басымдыққа ие.</w:t>
      </w:r>
    </w:p>
    <w:p w:rsidR="00011CCD" w:rsidRPr="005E5419" w:rsidRDefault="00011CCD" w:rsidP="005E5419">
      <w:pPr>
        <w:spacing w:after="0"/>
        <w:ind w:firstLine="454"/>
        <w:jc w:val="both"/>
        <w:rPr>
          <w:szCs w:val="24"/>
          <w:lang w:val="kk-KZ"/>
        </w:rPr>
      </w:pPr>
      <w:r w:rsidRPr="005E5419">
        <w:rPr>
          <w:szCs w:val="24"/>
          <w:lang w:val="kk-KZ"/>
        </w:rPr>
        <w:t>Экология саласындағы заңнаманың қатаңдатылуына байланысты қазіргі уақытта қалдықтарды кәдеге жарату мәселесі өткір сипатқа ие.</w:t>
      </w:r>
    </w:p>
    <w:p w:rsidR="00011CCD" w:rsidRPr="005E5419" w:rsidRDefault="00011CCD" w:rsidP="005E5419">
      <w:pPr>
        <w:spacing w:after="0"/>
        <w:ind w:firstLine="454"/>
        <w:jc w:val="both"/>
        <w:rPr>
          <w:szCs w:val="24"/>
          <w:lang w:val="kk-KZ"/>
        </w:rPr>
      </w:pPr>
      <w:r w:rsidRPr="005E5419">
        <w:rPr>
          <w:szCs w:val="24"/>
          <w:lang w:val="kk-KZ"/>
        </w:rPr>
        <w:t>Мұнай өндіру, дайындау және тасымалдау процесінде құрамында мұнай бар қалдықтардың пайда болуы техниканың істен шығуына, технологияның жетілмегендігіне және адам қателіктеріне байланысты</w:t>
      </w:r>
      <w:r w:rsidR="002D7E84" w:rsidRPr="005E5419">
        <w:rPr>
          <w:szCs w:val="24"/>
          <w:lang w:val="kk-KZ"/>
        </w:rPr>
        <w:t>.</w:t>
      </w:r>
    </w:p>
    <w:p w:rsidR="002D7E84" w:rsidRPr="005E5419" w:rsidRDefault="002D7E84" w:rsidP="005E5419">
      <w:pPr>
        <w:spacing w:after="0"/>
        <w:ind w:firstLine="454"/>
        <w:jc w:val="both"/>
        <w:rPr>
          <w:szCs w:val="24"/>
          <w:lang w:val="kk-KZ"/>
        </w:rPr>
      </w:pPr>
      <w:r w:rsidRPr="005E5419">
        <w:rPr>
          <w:szCs w:val="24"/>
          <w:lang w:val="kk-KZ"/>
        </w:rPr>
        <w:t>Экология министрлігінің деректері бойынша өңірде 2,5 млн. текше метрден астам мұнай-газ өндіру қалдықтары жинақталған [1]. Сондықтан, мұнай кәсіпшіліктерінің жаңадан пайда болған қалдықтарын қайта өңдеу мәселесі өткір тұрғанымен қатар, құрамында мұнай бар қалдықтармен тарихи ластанған жерлерді қалпына келтіру қажеттілігі әлі де бар.</w:t>
      </w:r>
    </w:p>
    <w:p w:rsidR="002D7E84" w:rsidRPr="005E5419" w:rsidRDefault="002D7E84" w:rsidP="005E5419">
      <w:pPr>
        <w:spacing w:after="0"/>
        <w:ind w:firstLine="454"/>
        <w:jc w:val="both"/>
        <w:rPr>
          <w:szCs w:val="24"/>
          <w:lang w:val="kk-KZ"/>
        </w:rPr>
      </w:pPr>
      <w:r w:rsidRPr="005E5419">
        <w:rPr>
          <w:szCs w:val="24"/>
          <w:lang w:val="kk-KZ"/>
        </w:rPr>
        <w:t>2019 жылы экология, геология және табиғи ресурстар министрлігі мен "ҚазМұнайГаз" ҰК АҚ қоршаған ортаны қорғау саласындағы ынтымақтастық туралы келісім (меморандум) жасасты. Осы меморандум шеңберінде "Қаражанбасмұнай" АҚ, "Маңғыстаумұнайгаз" АҚ және"Өзенмұнайгаз" АҚ үш еншілес компаниялары өз аумақтарындағы мұнай ластануын тазарту және жабдықталмаған шлам жинақтағыштарда орналасқан қалдықтарды қайта өңдеу бойынша міндеттемелер алды [2].</w:t>
      </w:r>
    </w:p>
    <w:p w:rsidR="005E5419" w:rsidRPr="005E5419" w:rsidRDefault="005E5419" w:rsidP="005E5419">
      <w:pPr>
        <w:spacing w:after="0"/>
        <w:ind w:firstLine="454"/>
        <w:jc w:val="both"/>
        <w:rPr>
          <w:b/>
          <w:szCs w:val="24"/>
          <w:lang w:val="kk-KZ"/>
        </w:rPr>
      </w:pPr>
    </w:p>
    <w:p w:rsidR="00C00593" w:rsidRPr="005E5419" w:rsidRDefault="00011CCD" w:rsidP="005E5419">
      <w:pPr>
        <w:spacing w:after="0"/>
        <w:ind w:firstLine="454"/>
        <w:jc w:val="both"/>
        <w:rPr>
          <w:b/>
          <w:szCs w:val="24"/>
          <w:lang w:val="kk-KZ"/>
        </w:rPr>
      </w:pPr>
      <w:r w:rsidRPr="005E5419">
        <w:rPr>
          <w:b/>
          <w:szCs w:val="24"/>
          <w:lang w:val="kk-KZ"/>
        </w:rPr>
        <w:t>Негізгі бөлім</w:t>
      </w:r>
    </w:p>
    <w:p w:rsidR="00692BE8" w:rsidRPr="005E5419" w:rsidRDefault="00692BE8" w:rsidP="005E5419">
      <w:pPr>
        <w:spacing w:after="0"/>
        <w:ind w:firstLine="454"/>
        <w:jc w:val="both"/>
        <w:rPr>
          <w:szCs w:val="24"/>
          <w:lang w:val="kk-KZ"/>
        </w:rPr>
      </w:pPr>
      <w:r w:rsidRPr="005E5419">
        <w:rPr>
          <w:szCs w:val="24"/>
          <w:lang w:val="kk-KZ"/>
        </w:rPr>
        <w:t>Мұнай өндіру, дайындау және тасымалдау процесінде құрамында мұнай бар қалдықтардың пайда болуы техниканың істен шығуына, технологияның жетілмегендігіне және адам қателіктеріне байланысты.</w:t>
      </w:r>
    </w:p>
    <w:p w:rsidR="00692BE8" w:rsidRPr="005E5419" w:rsidRDefault="00692BE8" w:rsidP="005E5419">
      <w:pPr>
        <w:spacing w:after="0"/>
        <w:ind w:firstLine="454"/>
        <w:jc w:val="both"/>
        <w:rPr>
          <w:szCs w:val="24"/>
          <w:lang w:val="kk-KZ"/>
        </w:rPr>
      </w:pPr>
      <w:r w:rsidRPr="005E5419">
        <w:rPr>
          <w:szCs w:val="24"/>
          <w:lang w:val="kk-KZ"/>
        </w:rPr>
        <w:t>Экология министрлігінің деректері бойынша өңірде 2,5 млн. текше метрден астам мұнай-газ өндіру қалдықтары жинақталған.Сондықтан,мұнай кәсіпшіліктерінің жаңадан пайда болған қалдықтарын қайта өңдеу мәселесімен қатар, құрамында мұнай бар қалдықтармен ластанған жерлерді қалпына келтіру қажеттілігі әлі де бар.</w:t>
      </w:r>
    </w:p>
    <w:p w:rsidR="00692BE8" w:rsidRPr="005E5419" w:rsidRDefault="00692BE8" w:rsidP="005E5419">
      <w:pPr>
        <w:spacing w:after="0"/>
        <w:ind w:firstLine="454"/>
        <w:jc w:val="both"/>
        <w:rPr>
          <w:szCs w:val="24"/>
          <w:lang w:val="kk-KZ"/>
        </w:rPr>
      </w:pPr>
      <w:r w:rsidRPr="005E5419">
        <w:rPr>
          <w:szCs w:val="24"/>
          <w:lang w:val="kk-KZ"/>
        </w:rPr>
        <w:lastRenderedPageBreak/>
        <w:t>Қазіргі уақытта әлемде құрамында мұнай бар қалдықтарды өңдеу мен кәдеге жаратудың термиялық, химиялық, биологиялық, физика-химиялық және аралас әдістері қолданылады.</w:t>
      </w:r>
      <w:r w:rsidR="002D7E84" w:rsidRPr="005E5419">
        <w:rPr>
          <w:szCs w:val="24"/>
          <w:lang w:val="kk-KZ"/>
        </w:rPr>
        <w:t>[3]</w:t>
      </w:r>
    </w:p>
    <w:p w:rsidR="00692BE8" w:rsidRPr="005E5419" w:rsidRDefault="00692BE8" w:rsidP="005E5419">
      <w:pPr>
        <w:spacing w:after="0"/>
        <w:ind w:firstLine="454"/>
        <w:jc w:val="both"/>
        <w:rPr>
          <w:szCs w:val="24"/>
          <w:lang w:val="kk-KZ"/>
        </w:rPr>
      </w:pPr>
      <w:r w:rsidRPr="005E5419">
        <w:rPr>
          <w:szCs w:val="24"/>
          <w:lang w:val="kk-KZ"/>
        </w:rPr>
        <w:t>Термиялық әдістердің ішінде ең көп кездесетіні - термиялық десорбция және термодеструкция – мұнай топырақтары мен шламдардағы термиялық өңдеу процестері. Нәтижесінде бастапқы материалдағы көмірсутектердің концентрациясы айтарлықтай төмендейді. Топырақтағы қалдық көмірсутектердің мөлшері 0,5% дейін болады.</w:t>
      </w:r>
    </w:p>
    <w:p w:rsidR="00692BE8" w:rsidRPr="005E5419" w:rsidRDefault="00692BE8" w:rsidP="005E5419">
      <w:pPr>
        <w:spacing w:after="0"/>
        <w:ind w:firstLine="454"/>
        <w:jc w:val="both"/>
        <w:rPr>
          <w:szCs w:val="24"/>
        </w:rPr>
      </w:pPr>
      <w:proofErr w:type="spellStart"/>
      <w:r w:rsidRPr="005E5419">
        <w:rPr>
          <w:szCs w:val="24"/>
        </w:rPr>
        <w:t>Алынған</w:t>
      </w:r>
      <w:proofErr w:type="spellEnd"/>
      <w:r w:rsidRPr="005E5419">
        <w:rPr>
          <w:szCs w:val="24"/>
        </w:rPr>
        <w:t xml:space="preserve"> </w:t>
      </w:r>
      <w:proofErr w:type="spellStart"/>
      <w:r w:rsidRPr="005E5419">
        <w:rPr>
          <w:szCs w:val="24"/>
        </w:rPr>
        <w:t>материалды</w:t>
      </w:r>
      <w:proofErr w:type="spellEnd"/>
      <w:r w:rsidRPr="005E5419">
        <w:rPr>
          <w:szCs w:val="24"/>
        </w:rPr>
        <w:t xml:space="preserve"> </w:t>
      </w:r>
      <w:proofErr w:type="spellStart"/>
      <w:r w:rsidRPr="005E5419">
        <w:rPr>
          <w:szCs w:val="24"/>
        </w:rPr>
        <w:t>жол</w:t>
      </w:r>
      <w:proofErr w:type="spellEnd"/>
      <w:r w:rsidRPr="005E5419">
        <w:rPr>
          <w:szCs w:val="24"/>
        </w:rPr>
        <w:t xml:space="preserve"> </w:t>
      </w:r>
      <w:proofErr w:type="spellStart"/>
      <w:r w:rsidRPr="005E5419">
        <w:rPr>
          <w:szCs w:val="24"/>
        </w:rPr>
        <w:t>құрылысында</w:t>
      </w:r>
      <w:proofErr w:type="spellEnd"/>
      <w:r w:rsidRPr="005E5419">
        <w:rPr>
          <w:szCs w:val="24"/>
        </w:rPr>
        <w:t xml:space="preserve"> </w:t>
      </w:r>
      <w:proofErr w:type="spellStart"/>
      <w:r w:rsidRPr="005E5419">
        <w:rPr>
          <w:szCs w:val="24"/>
        </w:rPr>
        <w:t>немесе</w:t>
      </w:r>
      <w:proofErr w:type="spellEnd"/>
      <w:r w:rsidRPr="005E5419">
        <w:rPr>
          <w:szCs w:val="24"/>
        </w:rPr>
        <w:t xml:space="preserve"> </w:t>
      </w:r>
      <w:r w:rsidRPr="005E5419">
        <w:rPr>
          <w:szCs w:val="24"/>
          <w:lang w:val="kk-KZ"/>
        </w:rPr>
        <w:t xml:space="preserve">рекультивацияда </w:t>
      </w:r>
      <w:proofErr w:type="spellStart"/>
      <w:r w:rsidRPr="005E5419">
        <w:rPr>
          <w:szCs w:val="24"/>
        </w:rPr>
        <w:t>қолдануға</w:t>
      </w:r>
      <w:proofErr w:type="spellEnd"/>
      <w:r w:rsidRPr="005E5419">
        <w:rPr>
          <w:szCs w:val="24"/>
        </w:rPr>
        <w:t xml:space="preserve"> </w:t>
      </w:r>
      <w:proofErr w:type="spellStart"/>
      <w:r w:rsidRPr="005E5419">
        <w:rPr>
          <w:szCs w:val="24"/>
        </w:rPr>
        <w:t>болады</w:t>
      </w:r>
      <w:proofErr w:type="spellEnd"/>
      <w:r w:rsidRPr="005E5419">
        <w:rPr>
          <w:szCs w:val="24"/>
        </w:rPr>
        <w:t xml:space="preserve">. </w:t>
      </w:r>
      <w:proofErr w:type="spellStart"/>
      <w:r w:rsidRPr="005E5419">
        <w:rPr>
          <w:szCs w:val="24"/>
        </w:rPr>
        <w:t>Бастапқы</w:t>
      </w:r>
      <w:proofErr w:type="spellEnd"/>
      <w:r w:rsidRPr="005E5419">
        <w:rPr>
          <w:szCs w:val="24"/>
        </w:rPr>
        <w:t xml:space="preserve"> </w:t>
      </w:r>
      <w:proofErr w:type="spellStart"/>
      <w:r w:rsidRPr="005E5419">
        <w:rPr>
          <w:szCs w:val="24"/>
        </w:rPr>
        <w:t>кезеңде</w:t>
      </w:r>
      <w:proofErr w:type="spellEnd"/>
      <w:r w:rsidRPr="005E5419">
        <w:rPr>
          <w:szCs w:val="24"/>
        </w:rPr>
        <w:t xml:space="preserve"> </w:t>
      </w:r>
      <w:proofErr w:type="spellStart"/>
      <w:r w:rsidRPr="005E5419">
        <w:rPr>
          <w:szCs w:val="24"/>
        </w:rPr>
        <w:t>термодеструкция</w:t>
      </w:r>
      <w:proofErr w:type="spellEnd"/>
      <w:r w:rsidRPr="005E5419">
        <w:rPr>
          <w:szCs w:val="24"/>
        </w:rPr>
        <w:t xml:space="preserve"> </w:t>
      </w:r>
      <w:proofErr w:type="spellStart"/>
      <w:r w:rsidRPr="005E5419">
        <w:rPr>
          <w:szCs w:val="24"/>
        </w:rPr>
        <w:t>әдісінен</w:t>
      </w:r>
      <w:proofErr w:type="spellEnd"/>
      <w:r w:rsidRPr="005E5419">
        <w:rPr>
          <w:szCs w:val="24"/>
        </w:rPr>
        <w:t xml:space="preserve"> бас </w:t>
      </w:r>
      <w:proofErr w:type="spellStart"/>
      <w:r w:rsidRPr="005E5419">
        <w:rPr>
          <w:szCs w:val="24"/>
        </w:rPr>
        <w:t>тартылды</w:t>
      </w:r>
      <w:proofErr w:type="spellEnd"/>
      <w:r w:rsidRPr="005E5419">
        <w:rPr>
          <w:szCs w:val="24"/>
        </w:rPr>
        <w:t xml:space="preserve">, </w:t>
      </w:r>
      <w:proofErr w:type="spellStart"/>
      <w:r w:rsidRPr="005E5419">
        <w:rPr>
          <w:szCs w:val="24"/>
        </w:rPr>
        <w:t>өйткені</w:t>
      </w:r>
      <w:proofErr w:type="spellEnd"/>
      <w:r w:rsidRPr="005E5419">
        <w:rPr>
          <w:szCs w:val="24"/>
        </w:rPr>
        <w:t xml:space="preserve"> </w:t>
      </w:r>
      <w:proofErr w:type="spellStart"/>
      <w:r w:rsidRPr="005E5419">
        <w:rPr>
          <w:szCs w:val="24"/>
        </w:rPr>
        <w:t>бұл</w:t>
      </w:r>
      <w:proofErr w:type="spellEnd"/>
      <w:r w:rsidRPr="005E5419">
        <w:rPr>
          <w:szCs w:val="24"/>
        </w:rPr>
        <w:t xml:space="preserve"> </w:t>
      </w:r>
      <w:proofErr w:type="spellStart"/>
      <w:r w:rsidRPr="005E5419">
        <w:rPr>
          <w:szCs w:val="24"/>
        </w:rPr>
        <w:t>процесте</w:t>
      </w:r>
      <w:proofErr w:type="spellEnd"/>
      <w:r w:rsidRPr="005E5419">
        <w:rPr>
          <w:szCs w:val="24"/>
        </w:rPr>
        <w:t xml:space="preserve"> </w:t>
      </w:r>
      <w:proofErr w:type="spellStart"/>
      <w:r w:rsidRPr="005E5419">
        <w:rPr>
          <w:szCs w:val="24"/>
        </w:rPr>
        <w:t>мұнай</w:t>
      </w:r>
      <w:proofErr w:type="spellEnd"/>
      <w:r w:rsidRPr="005E5419">
        <w:rPr>
          <w:szCs w:val="24"/>
        </w:rPr>
        <w:t xml:space="preserve"> </w:t>
      </w:r>
      <w:proofErr w:type="spellStart"/>
      <w:r w:rsidRPr="005E5419">
        <w:rPr>
          <w:szCs w:val="24"/>
        </w:rPr>
        <w:t>алынбайды</w:t>
      </w:r>
      <w:proofErr w:type="spellEnd"/>
      <w:r w:rsidRPr="005E5419">
        <w:rPr>
          <w:szCs w:val="24"/>
        </w:rPr>
        <w:t xml:space="preserve">, ал </w:t>
      </w:r>
      <w:proofErr w:type="spellStart"/>
      <w:r w:rsidRPr="005E5419">
        <w:rPr>
          <w:szCs w:val="24"/>
        </w:rPr>
        <w:t>жану</w:t>
      </w:r>
      <w:proofErr w:type="spellEnd"/>
      <w:r w:rsidRPr="005E5419">
        <w:rPr>
          <w:szCs w:val="24"/>
        </w:rPr>
        <w:t xml:space="preserve"> </w:t>
      </w:r>
      <w:proofErr w:type="spellStart"/>
      <w:r w:rsidRPr="005E5419">
        <w:rPr>
          <w:szCs w:val="24"/>
        </w:rPr>
        <w:t>кезінде</w:t>
      </w:r>
      <w:proofErr w:type="spellEnd"/>
      <w:r w:rsidRPr="005E5419">
        <w:rPr>
          <w:szCs w:val="24"/>
        </w:rPr>
        <w:t xml:space="preserve"> </w:t>
      </w:r>
      <w:proofErr w:type="spellStart"/>
      <w:r w:rsidRPr="005E5419">
        <w:rPr>
          <w:szCs w:val="24"/>
        </w:rPr>
        <w:t>жану</w:t>
      </w:r>
      <w:proofErr w:type="spellEnd"/>
      <w:r w:rsidRPr="005E5419">
        <w:rPr>
          <w:szCs w:val="24"/>
        </w:rPr>
        <w:t xml:space="preserve"> мен </w:t>
      </w:r>
      <w:proofErr w:type="spellStart"/>
      <w:r w:rsidRPr="005E5419">
        <w:rPr>
          <w:szCs w:val="24"/>
        </w:rPr>
        <w:t>тазартуды</w:t>
      </w:r>
      <w:proofErr w:type="spellEnd"/>
      <w:r w:rsidRPr="005E5419">
        <w:rPr>
          <w:szCs w:val="24"/>
        </w:rPr>
        <w:t xml:space="preserve"> </w:t>
      </w:r>
      <w:proofErr w:type="spellStart"/>
      <w:r w:rsidRPr="005E5419">
        <w:rPr>
          <w:szCs w:val="24"/>
        </w:rPr>
        <w:t>қажет</w:t>
      </w:r>
      <w:proofErr w:type="spellEnd"/>
      <w:r w:rsidRPr="005E5419">
        <w:rPr>
          <w:szCs w:val="24"/>
        </w:rPr>
        <w:t xml:space="preserve"> </w:t>
      </w:r>
      <w:proofErr w:type="spellStart"/>
      <w:r w:rsidRPr="005E5419">
        <w:rPr>
          <w:szCs w:val="24"/>
        </w:rPr>
        <w:t>ететін</w:t>
      </w:r>
      <w:proofErr w:type="spellEnd"/>
      <w:r w:rsidRPr="005E5419">
        <w:rPr>
          <w:szCs w:val="24"/>
        </w:rPr>
        <w:t xml:space="preserve"> </w:t>
      </w:r>
      <w:proofErr w:type="spellStart"/>
      <w:r w:rsidRPr="005E5419">
        <w:rPr>
          <w:szCs w:val="24"/>
        </w:rPr>
        <w:t>жанармай</w:t>
      </w:r>
      <w:proofErr w:type="spellEnd"/>
      <w:r w:rsidRPr="005E5419">
        <w:rPr>
          <w:szCs w:val="24"/>
        </w:rPr>
        <w:t xml:space="preserve"> </w:t>
      </w:r>
      <w:proofErr w:type="spellStart"/>
      <w:r w:rsidRPr="005E5419">
        <w:rPr>
          <w:szCs w:val="24"/>
        </w:rPr>
        <w:t>өнімдері</w:t>
      </w:r>
      <w:proofErr w:type="spellEnd"/>
      <w:r w:rsidRPr="005E5419">
        <w:rPr>
          <w:szCs w:val="24"/>
        </w:rPr>
        <w:t xml:space="preserve"> </w:t>
      </w:r>
      <w:proofErr w:type="spellStart"/>
      <w:r w:rsidRPr="005E5419">
        <w:rPr>
          <w:szCs w:val="24"/>
        </w:rPr>
        <w:t>атмосфераға</w:t>
      </w:r>
      <w:proofErr w:type="spellEnd"/>
      <w:r w:rsidRPr="005E5419">
        <w:rPr>
          <w:szCs w:val="24"/>
        </w:rPr>
        <w:t xml:space="preserve"> </w:t>
      </w:r>
      <w:proofErr w:type="spellStart"/>
      <w:r w:rsidRPr="005E5419">
        <w:rPr>
          <w:szCs w:val="24"/>
        </w:rPr>
        <w:t>шығарылады</w:t>
      </w:r>
      <w:proofErr w:type="spellEnd"/>
      <w:r w:rsidRPr="005E5419">
        <w:rPr>
          <w:szCs w:val="24"/>
        </w:rPr>
        <w:t xml:space="preserve">. </w:t>
      </w:r>
      <w:proofErr w:type="spellStart"/>
      <w:r w:rsidRPr="005E5419">
        <w:rPr>
          <w:szCs w:val="24"/>
        </w:rPr>
        <w:t>Сонымен</w:t>
      </w:r>
      <w:proofErr w:type="spellEnd"/>
      <w:r w:rsidRPr="005E5419">
        <w:rPr>
          <w:szCs w:val="24"/>
        </w:rPr>
        <w:t xml:space="preserve"> </w:t>
      </w:r>
      <w:proofErr w:type="spellStart"/>
      <w:r w:rsidRPr="005E5419">
        <w:rPr>
          <w:szCs w:val="24"/>
        </w:rPr>
        <w:t>қатар</w:t>
      </w:r>
      <w:proofErr w:type="spellEnd"/>
      <w:r w:rsidRPr="005E5419">
        <w:rPr>
          <w:szCs w:val="24"/>
        </w:rPr>
        <w:t xml:space="preserve">, </w:t>
      </w:r>
      <w:proofErr w:type="spellStart"/>
      <w:r w:rsidRPr="005E5419">
        <w:rPr>
          <w:szCs w:val="24"/>
        </w:rPr>
        <w:t>әдетте</w:t>
      </w:r>
      <w:proofErr w:type="spellEnd"/>
      <w:r w:rsidRPr="005E5419">
        <w:rPr>
          <w:szCs w:val="24"/>
        </w:rPr>
        <w:t xml:space="preserve">, </w:t>
      </w:r>
      <w:proofErr w:type="spellStart"/>
      <w:r w:rsidRPr="005E5419">
        <w:rPr>
          <w:szCs w:val="24"/>
        </w:rPr>
        <w:t>шламдардың</w:t>
      </w:r>
      <w:proofErr w:type="spellEnd"/>
      <w:r w:rsidRPr="005E5419">
        <w:rPr>
          <w:szCs w:val="24"/>
        </w:rPr>
        <w:t xml:space="preserve"> </w:t>
      </w:r>
      <w:proofErr w:type="spellStart"/>
      <w:r w:rsidRPr="005E5419">
        <w:rPr>
          <w:szCs w:val="24"/>
        </w:rPr>
        <w:t>ылғалдылығы</w:t>
      </w:r>
      <w:proofErr w:type="spellEnd"/>
      <w:r w:rsidRPr="005E5419">
        <w:rPr>
          <w:szCs w:val="24"/>
        </w:rPr>
        <w:t xml:space="preserve"> </w:t>
      </w:r>
      <w:proofErr w:type="spellStart"/>
      <w:r w:rsidRPr="005E5419">
        <w:rPr>
          <w:szCs w:val="24"/>
        </w:rPr>
        <w:t>өте</w:t>
      </w:r>
      <w:proofErr w:type="spellEnd"/>
      <w:r w:rsidRPr="005E5419">
        <w:rPr>
          <w:szCs w:val="24"/>
        </w:rPr>
        <w:t xml:space="preserve"> </w:t>
      </w:r>
      <w:proofErr w:type="spellStart"/>
      <w:r w:rsidRPr="005E5419">
        <w:rPr>
          <w:szCs w:val="24"/>
        </w:rPr>
        <w:t>жоғары</w:t>
      </w:r>
      <w:proofErr w:type="spellEnd"/>
      <w:r w:rsidRPr="005E5419">
        <w:rPr>
          <w:szCs w:val="24"/>
        </w:rPr>
        <w:t xml:space="preserve">, </w:t>
      </w:r>
      <w:proofErr w:type="spellStart"/>
      <w:r w:rsidRPr="005E5419">
        <w:rPr>
          <w:szCs w:val="24"/>
        </w:rPr>
        <w:t>сондықтан</w:t>
      </w:r>
      <w:proofErr w:type="spellEnd"/>
      <w:r w:rsidRPr="005E5419">
        <w:rPr>
          <w:szCs w:val="24"/>
        </w:rPr>
        <w:t xml:space="preserve"> </w:t>
      </w:r>
      <w:proofErr w:type="spellStart"/>
      <w:r w:rsidRPr="005E5419">
        <w:rPr>
          <w:szCs w:val="24"/>
        </w:rPr>
        <w:t>оларды</w:t>
      </w:r>
      <w:proofErr w:type="spellEnd"/>
      <w:r w:rsidRPr="005E5419">
        <w:rPr>
          <w:szCs w:val="24"/>
        </w:rPr>
        <w:t xml:space="preserve"> </w:t>
      </w:r>
      <w:proofErr w:type="spellStart"/>
      <w:r w:rsidRPr="005E5419">
        <w:rPr>
          <w:szCs w:val="24"/>
        </w:rPr>
        <w:t>жағу</w:t>
      </w:r>
      <w:proofErr w:type="spellEnd"/>
      <w:r w:rsidRPr="005E5419">
        <w:rPr>
          <w:szCs w:val="24"/>
        </w:rPr>
        <w:t xml:space="preserve"> </w:t>
      </w:r>
      <w:proofErr w:type="spellStart"/>
      <w:r w:rsidRPr="005E5419">
        <w:rPr>
          <w:szCs w:val="24"/>
        </w:rPr>
        <w:t>үшін</w:t>
      </w:r>
      <w:proofErr w:type="spellEnd"/>
      <w:r w:rsidRPr="005E5419">
        <w:rPr>
          <w:szCs w:val="24"/>
        </w:rPr>
        <w:t xml:space="preserve"> </w:t>
      </w:r>
      <w:proofErr w:type="spellStart"/>
      <w:r w:rsidRPr="005E5419">
        <w:rPr>
          <w:szCs w:val="24"/>
        </w:rPr>
        <w:t>көп</w:t>
      </w:r>
      <w:proofErr w:type="spellEnd"/>
      <w:r w:rsidRPr="005E5419">
        <w:rPr>
          <w:szCs w:val="24"/>
        </w:rPr>
        <w:t xml:space="preserve"> энергия </w:t>
      </w:r>
      <w:proofErr w:type="spellStart"/>
      <w:r w:rsidRPr="005E5419">
        <w:rPr>
          <w:szCs w:val="24"/>
        </w:rPr>
        <w:t>қажет</w:t>
      </w:r>
      <w:proofErr w:type="spellEnd"/>
      <w:r w:rsidRPr="005E5419">
        <w:rPr>
          <w:szCs w:val="24"/>
        </w:rPr>
        <w:t xml:space="preserve">, </w:t>
      </w:r>
      <w:proofErr w:type="spellStart"/>
      <w:r w:rsidRPr="005E5419">
        <w:rPr>
          <w:szCs w:val="24"/>
        </w:rPr>
        <w:t>яғни</w:t>
      </w:r>
      <w:proofErr w:type="spellEnd"/>
      <w:r w:rsidRPr="005E5419">
        <w:rPr>
          <w:szCs w:val="24"/>
        </w:rPr>
        <w:t xml:space="preserve"> </w:t>
      </w:r>
      <w:proofErr w:type="spellStart"/>
      <w:r w:rsidRPr="005E5419">
        <w:rPr>
          <w:szCs w:val="24"/>
        </w:rPr>
        <w:t>жағу</w:t>
      </w:r>
      <w:proofErr w:type="spellEnd"/>
      <w:r w:rsidRPr="005E5419">
        <w:rPr>
          <w:szCs w:val="24"/>
        </w:rPr>
        <w:t xml:space="preserve"> </w:t>
      </w:r>
      <w:proofErr w:type="spellStart"/>
      <w:r w:rsidRPr="005E5419">
        <w:rPr>
          <w:szCs w:val="24"/>
        </w:rPr>
        <w:t>өте</w:t>
      </w:r>
      <w:proofErr w:type="spellEnd"/>
      <w:r w:rsidRPr="005E5419">
        <w:rPr>
          <w:szCs w:val="24"/>
        </w:rPr>
        <w:t xml:space="preserve"> </w:t>
      </w:r>
      <w:proofErr w:type="spellStart"/>
      <w:r w:rsidRPr="005E5419">
        <w:rPr>
          <w:szCs w:val="24"/>
        </w:rPr>
        <w:t>қымбат</w:t>
      </w:r>
      <w:proofErr w:type="spellEnd"/>
      <w:r w:rsidRPr="005E5419">
        <w:rPr>
          <w:szCs w:val="24"/>
        </w:rPr>
        <w:t xml:space="preserve"> процесс.</w:t>
      </w:r>
    </w:p>
    <w:p w:rsidR="00692BE8" w:rsidRPr="005E5419" w:rsidRDefault="00692BE8" w:rsidP="005E5419">
      <w:pPr>
        <w:spacing w:after="0"/>
        <w:ind w:firstLine="454"/>
        <w:jc w:val="both"/>
        <w:rPr>
          <w:szCs w:val="24"/>
        </w:rPr>
      </w:pPr>
      <w:proofErr w:type="spellStart"/>
      <w:r w:rsidRPr="005E5419">
        <w:rPr>
          <w:szCs w:val="24"/>
        </w:rPr>
        <w:t>Құрамында</w:t>
      </w:r>
      <w:proofErr w:type="spellEnd"/>
      <w:r w:rsidRPr="005E5419">
        <w:rPr>
          <w:szCs w:val="24"/>
        </w:rPr>
        <w:t xml:space="preserve"> </w:t>
      </w:r>
      <w:proofErr w:type="spellStart"/>
      <w:r w:rsidRPr="005E5419">
        <w:rPr>
          <w:szCs w:val="24"/>
        </w:rPr>
        <w:t>сұйық</w:t>
      </w:r>
      <w:proofErr w:type="spellEnd"/>
      <w:r w:rsidRPr="005E5419">
        <w:rPr>
          <w:szCs w:val="24"/>
        </w:rPr>
        <w:t xml:space="preserve"> </w:t>
      </w:r>
      <w:proofErr w:type="spellStart"/>
      <w:r w:rsidRPr="005E5419">
        <w:rPr>
          <w:szCs w:val="24"/>
        </w:rPr>
        <w:t>және</w:t>
      </w:r>
      <w:proofErr w:type="spellEnd"/>
      <w:r w:rsidRPr="005E5419">
        <w:rPr>
          <w:szCs w:val="24"/>
        </w:rPr>
        <w:t xml:space="preserve"> </w:t>
      </w:r>
      <w:proofErr w:type="spellStart"/>
      <w:r w:rsidRPr="005E5419">
        <w:rPr>
          <w:szCs w:val="24"/>
        </w:rPr>
        <w:t>қатты</w:t>
      </w:r>
      <w:proofErr w:type="spellEnd"/>
      <w:r w:rsidRPr="005E5419">
        <w:rPr>
          <w:szCs w:val="24"/>
        </w:rPr>
        <w:t xml:space="preserve"> </w:t>
      </w:r>
      <w:proofErr w:type="spellStart"/>
      <w:r w:rsidRPr="005E5419">
        <w:rPr>
          <w:szCs w:val="24"/>
        </w:rPr>
        <w:t>мұнай</w:t>
      </w:r>
      <w:proofErr w:type="spellEnd"/>
      <w:r w:rsidRPr="005E5419">
        <w:rPr>
          <w:szCs w:val="24"/>
        </w:rPr>
        <w:t xml:space="preserve"> бар </w:t>
      </w:r>
      <w:proofErr w:type="spellStart"/>
      <w:r w:rsidRPr="005E5419">
        <w:rPr>
          <w:szCs w:val="24"/>
        </w:rPr>
        <w:t>қалдықтарды</w:t>
      </w:r>
      <w:proofErr w:type="spellEnd"/>
      <w:r w:rsidRPr="005E5419">
        <w:rPr>
          <w:szCs w:val="24"/>
        </w:rPr>
        <w:t xml:space="preserve"> </w:t>
      </w:r>
      <w:proofErr w:type="spellStart"/>
      <w:r w:rsidRPr="005E5419">
        <w:rPr>
          <w:szCs w:val="24"/>
        </w:rPr>
        <w:t>химиялық</w:t>
      </w:r>
      <w:proofErr w:type="spellEnd"/>
      <w:r w:rsidRPr="005E5419">
        <w:rPr>
          <w:szCs w:val="24"/>
        </w:rPr>
        <w:t xml:space="preserve"> </w:t>
      </w:r>
      <w:proofErr w:type="spellStart"/>
      <w:r w:rsidRPr="005E5419">
        <w:rPr>
          <w:szCs w:val="24"/>
        </w:rPr>
        <w:t>залалсыздандыру</w:t>
      </w:r>
      <w:proofErr w:type="spellEnd"/>
      <w:r w:rsidRPr="005E5419">
        <w:rPr>
          <w:szCs w:val="24"/>
        </w:rPr>
        <w:t xml:space="preserve"> </w:t>
      </w:r>
      <w:proofErr w:type="spellStart"/>
      <w:r w:rsidRPr="005E5419">
        <w:rPr>
          <w:szCs w:val="24"/>
        </w:rPr>
        <w:t>үшін</w:t>
      </w:r>
      <w:proofErr w:type="spellEnd"/>
      <w:r w:rsidRPr="005E5419">
        <w:rPr>
          <w:szCs w:val="24"/>
        </w:rPr>
        <w:t xml:space="preserve"> </w:t>
      </w:r>
      <w:proofErr w:type="spellStart"/>
      <w:r w:rsidRPr="005E5419">
        <w:rPr>
          <w:szCs w:val="24"/>
        </w:rPr>
        <w:t>химиялық</w:t>
      </w:r>
      <w:proofErr w:type="spellEnd"/>
      <w:r w:rsidRPr="005E5419">
        <w:rPr>
          <w:szCs w:val="24"/>
        </w:rPr>
        <w:t xml:space="preserve"> </w:t>
      </w:r>
      <w:proofErr w:type="spellStart"/>
      <w:r w:rsidRPr="005E5419">
        <w:rPr>
          <w:szCs w:val="24"/>
        </w:rPr>
        <w:t>реагенттерді</w:t>
      </w:r>
      <w:proofErr w:type="spellEnd"/>
      <w:r w:rsidRPr="005E5419">
        <w:rPr>
          <w:szCs w:val="24"/>
        </w:rPr>
        <w:t xml:space="preserve">, </w:t>
      </w:r>
      <w:proofErr w:type="spellStart"/>
      <w:r w:rsidRPr="005E5419">
        <w:rPr>
          <w:szCs w:val="24"/>
        </w:rPr>
        <w:t>еріткіштерді</w:t>
      </w:r>
      <w:proofErr w:type="spellEnd"/>
      <w:r w:rsidRPr="005E5419">
        <w:rPr>
          <w:szCs w:val="24"/>
        </w:rPr>
        <w:t xml:space="preserve"> </w:t>
      </w:r>
      <w:proofErr w:type="spellStart"/>
      <w:r w:rsidRPr="005E5419">
        <w:rPr>
          <w:szCs w:val="24"/>
        </w:rPr>
        <w:t>қосу</w:t>
      </w:r>
      <w:proofErr w:type="spellEnd"/>
      <w:r w:rsidRPr="005E5419">
        <w:rPr>
          <w:szCs w:val="24"/>
        </w:rPr>
        <w:t xml:space="preserve"> </w:t>
      </w:r>
      <w:proofErr w:type="spellStart"/>
      <w:r w:rsidRPr="005E5419">
        <w:rPr>
          <w:szCs w:val="24"/>
        </w:rPr>
        <w:t>қажет</w:t>
      </w:r>
      <w:proofErr w:type="spellEnd"/>
      <w:r w:rsidRPr="005E5419">
        <w:rPr>
          <w:szCs w:val="24"/>
        </w:rPr>
        <w:t xml:space="preserve">, </w:t>
      </w:r>
      <w:proofErr w:type="spellStart"/>
      <w:r w:rsidRPr="005E5419">
        <w:rPr>
          <w:szCs w:val="24"/>
        </w:rPr>
        <w:t>олар</w:t>
      </w:r>
      <w:proofErr w:type="spellEnd"/>
      <w:r w:rsidRPr="005E5419">
        <w:rPr>
          <w:szCs w:val="24"/>
        </w:rPr>
        <w:t xml:space="preserve"> аз энергия </w:t>
      </w:r>
      <w:proofErr w:type="spellStart"/>
      <w:r w:rsidRPr="005E5419">
        <w:rPr>
          <w:szCs w:val="24"/>
        </w:rPr>
        <w:t>шығындарынан</w:t>
      </w:r>
      <w:proofErr w:type="spellEnd"/>
      <w:r w:rsidRPr="005E5419">
        <w:rPr>
          <w:szCs w:val="24"/>
        </w:rPr>
        <w:t xml:space="preserve"> </w:t>
      </w:r>
      <w:proofErr w:type="spellStart"/>
      <w:r w:rsidRPr="005E5419">
        <w:rPr>
          <w:szCs w:val="24"/>
        </w:rPr>
        <w:t>кейін</w:t>
      </w:r>
      <w:proofErr w:type="spellEnd"/>
      <w:r w:rsidRPr="005E5419">
        <w:rPr>
          <w:szCs w:val="24"/>
        </w:rPr>
        <w:t xml:space="preserve"> </w:t>
      </w:r>
      <w:proofErr w:type="spellStart"/>
      <w:r w:rsidRPr="005E5419">
        <w:rPr>
          <w:szCs w:val="24"/>
        </w:rPr>
        <w:t>жеткілікті</w:t>
      </w:r>
      <w:proofErr w:type="spellEnd"/>
      <w:r w:rsidRPr="005E5419">
        <w:rPr>
          <w:szCs w:val="24"/>
        </w:rPr>
        <w:t xml:space="preserve"> </w:t>
      </w:r>
      <w:proofErr w:type="spellStart"/>
      <w:r w:rsidRPr="005E5419">
        <w:rPr>
          <w:szCs w:val="24"/>
        </w:rPr>
        <w:t>қарапайым</w:t>
      </w:r>
      <w:proofErr w:type="spellEnd"/>
      <w:r w:rsidRPr="005E5419">
        <w:rPr>
          <w:szCs w:val="24"/>
        </w:rPr>
        <w:t xml:space="preserve"> </w:t>
      </w:r>
      <w:proofErr w:type="spellStart"/>
      <w:r w:rsidRPr="005E5419">
        <w:rPr>
          <w:szCs w:val="24"/>
        </w:rPr>
        <w:t>және</w:t>
      </w:r>
      <w:proofErr w:type="spellEnd"/>
      <w:r w:rsidRPr="005E5419">
        <w:rPr>
          <w:szCs w:val="24"/>
        </w:rPr>
        <w:t xml:space="preserve"> </w:t>
      </w:r>
      <w:proofErr w:type="spellStart"/>
      <w:r w:rsidRPr="005E5419">
        <w:rPr>
          <w:szCs w:val="24"/>
        </w:rPr>
        <w:t>толығымен</w:t>
      </w:r>
      <w:proofErr w:type="spellEnd"/>
      <w:r w:rsidRPr="005E5419">
        <w:rPr>
          <w:szCs w:val="24"/>
        </w:rPr>
        <w:t xml:space="preserve"> </w:t>
      </w:r>
      <w:proofErr w:type="spellStart"/>
      <w:r w:rsidRPr="005E5419">
        <w:rPr>
          <w:szCs w:val="24"/>
        </w:rPr>
        <w:t>қалпына</w:t>
      </w:r>
      <w:proofErr w:type="spellEnd"/>
      <w:r w:rsidRPr="005E5419">
        <w:rPr>
          <w:szCs w:val="24"/>
        </w:rPr>
        <w:t xml:space="preserve"> </w:t>
      </w:r>
      <w:proofErr w:type="spellStart"/>
      <w:r w:rsidRPr="005E5419">
        <w:rPr>
          <w:szCs w:val="24"/>
        </w:rPr>
        <w:t>келтірілуі</w:t>
      </w:r>
      <w:proofErr w:type="spellEnd"/>
      <w:r w:rsidRPr="005E5419">
        <w:rPr>
          <w:szCs w:val="24"/>
        </w:rPr>
        <w:t xml:space="preserve"> </w:t>
      </w:r>
      <w:proofErr w:type="spellStart"/>
      <w:r w:rsidRPr="005E5419">
        <w:rPr>
          <w:szCs w:val="24"/>
        </w:rPr>
        <w:t>керек</w:t>
      </w:r>
      <w:proofErr w:type="spellEnd"/>
      <w:r w:rsidRPr="005E5419">
        <w:rPr>
          <w:szCs w:val="24"/>
        </w:rPr>
        <w:t>.</w:t>
      </w:r>
    </w:p>
    <w:p w:rsidR="00692BE8" w:rsidRPr="005E5419" w:rsidRDefault="00692BE8" w:rsidP="005E5419">
      <w:pPr>
        <w:spacing w:after="0"/>
        <w:ind w:firstLine="454"/>
        <w:jc w:val="both"/>
        <w:rPr>
          <w:szCs w:val="24"/>
          <w:lang w:val="kk-KZ"/>
        </w:rPr>
      </w:pPr>
      <w:r w:rsidRPr="005E5419">
        <w:rPr>
          <w:szCs w:val="24"/>
          <w:lang w:val="kk-KZ"/>
        </w:rPr>
        <w:t xml:space="preserve">Спиртті, фреондарды, беттік активті заттардың сулы ерітінділерін еріткіш ретінде қолдануға болады.Химиялық реакция процесінде тұндыру, тотығу-тотықсыздану, алмастыру, химиялық реагенттермен ластану қалдықтары түзіледі. </w:t>
      </w:r>
    </w:p>
    <w:p w:rsidR="00692BE8" w:rsidRPr="005E5419" w:rsidRDefault="00692BE8" w:rsidP="005E5419">
      <w:pPr>
        <w:spacing w:after="0"/>
        <w:ind w:firstLine="454"/>
        <w:jc w:val="both"/>
        <w:rPr>
          <w:szCs w:val="24"/>
          <w:lang w:val="kk-KZ"/>
        </w:rPr>
      </w:pPr>
      <w:r w:rsidRPr="005E5419">
        <w:rPr>
          <w:szCs w:val="24"/>
          <w:lang w:val="kk-KZ"/>
        </w:rPr>
        <w:t>Механикалық әдістермен қалдықтарды араластыру, содан кейін оларды фазаларға физикалық бөлу көзделеді. Қалдықтардан алынған мұнай шикізат ретінде пайдаланылуы мүмкін, су - айналымдағы сумен жабдықтауда, қатты тұнба жол құрылысында. Ластанудың әртүрлі аймақтарынан шыққан қалдықтар көмірсутектердің, механикалық қоспалардың және судың құрамы бойынша әр түрлі құрамға ие. Сондықтан, өңделетін мұнай қалдықтарының қасиеттерінің әртүрлілігіне байланысты әдістің тиімділігі мен жабдықтың өнімділігі айтарлықтай төмендеуі мүмкін.</w:t>
      </w:r>
    </w:p>
    <w:p w:rsidR="00692BE8" w:rsidRPr="005E5419" w:rsidRDefault="00692BE8" w:rsidP="005E5419">
      <w:pPr>
        <w:spacing w:after="0"/>
        <w:ind w:firstLine="454"/>
        <w:jc w:val="both"/>
        <w:rPr>
          <w:szCs w:val="24"/>
          <w:lang w:val="kk-KZ"/>
        </w:rPr>
      </w:pPr>
      <w:r w:rsidRPr="005E5419">
        <w:rPr>
          <w:szCs w:val="24"/>
          <w:lang w:val="kk-KZ"/>
        </w:rPr>
        <w:t>Биологиялық әдістер: бұл әдіс микроорганизмдердің мұнайды қарапайым қосылыстарға айналдыруына, содан кейін органикалық заттарды сақтауға және оларды көміртегі айналымына қосуға негізделген. Биологиялық тазартудың артықшылығы - экологиялық қауіпсіз, сонымен қатар топырақ құрылымын толық сақтай отырып және қоршаған ортаның қосымша ластануынсыз, ластаушы заттардың зиянсыз өнімдерге дейін ыдырау мүмкіндігі.</w:t>
      </w:r>
    </w:p>
    <w:p w:rsidR="00692BE8" w:rsidRPr="005E5419" w:rsidRDefault="00692BE8" w:rsidP="005E5419">
      <w:pPr>
        <w:spacing w:after="0"/>
        <w:ind w:firstLine="454"/>
        <w:jc w:val="both"/>
        <w:rPr>
          <w:szCs w:val="24"/>
          <w:lang w:val="kk-KZ"/>
        </w:rPr>
      </w:pPr>
      <w:r w:rsidRPr="005E5419">
        <w:rPr>
          <w:szCs w:val="24"/>
          <w:lang w:val="kk-KZ"/>
        </w:rPr>
        <w:t>Био-ыдырау негізінен аэробты микрофлораның көмегімен жүзеге асырылады, ол одан әрі дамуы үшін мұнайдың құрамдас бөліктерінің тотығу энергиясын пайдаланады. Мұнда көмірсутектің жасуша ішілік тотығуын жүзеге асыратын микроорганизмдер өте маңызды.Мұнда табиғи факторлардың әсерінен мұнай ыдырауының физика-химиялық кезеңдері аяқталғаннан кейін биологиялық препараттарды қолданған жөн. Сондай-ақ, бұл технологияны қолдану процестің ұзақтығымен және табиғи климаттық факторларға тәуелділікпен шектелетінін білу қажет.</w:t>
      </w:r>
      <w:bookmarkStart w:id="1" w:name="_Toc135387643"/>
    </w:p>
    <w:p w:rsidR="005E5419" w:rsidRPr="005E5419" w:rsidRDefault="005E5419" w:rsidP="005E5419">
      <w:pPr>
        <w:spacing w:after="0"/>
        <w:ind w:firstLine="454"/>
        <w:jc w:val="both"/>
        <w:rPr>
          <w:i/>
          <w:szCs w:val="24"/>
          <w:lang w:val="kk-KZ"/>
        </w:rPr>
      </w:pPr>
    </w:p>
    <w:p w:rsidR="00692BE8" w:rsidRPr="005E5419" w:rsidRDefault="00692BE8" w:rsidP="005E5419">
      <w:pPr>
        <w:spacing w:after="0"/>
        <w:ind w:firstLine="454"/>
        <w:jc w:val="both"/>
        <w:rPr>
          <w:i/>
          <w:szCs w:val="24"/>
          <w:lang w:val="kk-KZ"/>
        </w:rPr>
      </w:pPr>
      <w:r w:rsidRPr="005E5419">
        <w:rPr>
          <w:i/>
          <w:szCs w:val="24"/>
          <w:lang w:val="kk-KZ"/>
        </w:rPr>
        <w:t>Құрамында мұнай бар қалдықтарды қайта өңдеу мен кәдеге жаратудың заманауи әдістері</w:t>
      </w:r>
      <w:bookmarkEnd w:id="1"/>
    </w:p>
    <w:p w:rsidR="00692BE8" w:rsidRPr="005E5419" w:rsidRDefault="00692BE8" w:rsidP="005E5419">
      <w:pPr>
        <w:spacing w:after="0"/>
        <w:ind w:firstLine="454"/>
        <w:jc w:val="both"/>
        <w:rPr>
          <w:szCs w:val="24"/>
          <w:lang w:val="kk-KZ"/>
        </w:rPr>
      </w:pPr>
      <w:r w:rsidRPr="005E5419">
        <w:rPr>
          <w:szCs w:val="24"/>
          <w:lang w:val="kk-KZ"/>
        </w:rPr>
        <w:t>Зерттеу барысында ең перспективалы: үш фазалы бөлу әдісі, термиялық десорбция әдісі, деэмульгаторлар қосылған гидромеханикалық тазарту әдісі, биоремедиация және биореактор әдісі болып шықты.</w:t>
      </w:r>
    </w:p>
    <w:p w:rsidR="00692BE8" w:rsidRPr="005E5419" w:rsidRDefault="00692BE8" w:rsidP="005E5419">
      <w:pPr>
        <w:spacing w:after="0"/>
        <w:ind w:firstLine="454"/>
        <w:jc w:val="both"/>
        <w:rPr>
          <w:szCs w:val="24"/>
          <w:lang w:val="kk-KZ"/>
        </w:rPr>
      </w:pPr>
      <w:r w:rsidRPr="005E5419">
        <w:rPr>
          <w:szCs w:val="24"/>
          <w:lang w:val="kk-KZ"/>
        </w:rPr>
        <w:t xml:space="preserve">Үш фазалы бөлу әдісі екі сұйық фазаны қатты фазадан бөлуді қарастырады. Процесс физикалық сепарация болып табылады, онда қоспаның құрамдас бөліктері ортадан тепкіш күш қолдану нәтижесінде олардың меншікті салмағына қарай бөлінеді. </w:t>
      </w:r>
    </w:p>
    <w:p w:rsidR="00692BE8" w:rsidRPr="005E5419" w:rsidRDefault="00692BE8" w:rsidP="005E5419">
      <w:pPr>
        <w:spacing w:after="0"/>
        <w:ind w:firstLine="454"/>
        <w:jc w:val="both"/>
        <w:rPr>
          <w:szCs w:val="24"/>
          <w:lang w:val="kk-KZ"/>
        </w:rPr>
      </w:pPr>
      <w:r w:rsidRPr="005E5419">
        <w:rPr>
          <w:szCs w:val="24"/>
          <w:lang w:val="kk-KZ"/>
        </w:rPr>
        <w:t>Әдіс бір уақытта үш фазаны трикантерді орнату арқылы, бір-бірінде ерімейтін сұйықтықтар мен қатты заттардың әр түрлі тығыздығына және центрифуганың бірнеше гравитациялық үдеуіне байланысты өңдеуге мүмкіндік береді.</w:t>
      </w:r>
    </w:p>
    <w:p w:rsidR="00692BE8" w:rsidRPr="005E5419" w:rsidRDefault="00692BE8" w:rsidP="005E5419">
      <w:pPr>
        <w:spacing w:after="0"/>
        <w:ind w:firstLine="454"/>
        <w:jc w:val="both"/>
        <w:rPr>
          <w:szCs w:val="24"/>
          <w:lang w:val="kk-KZ"/>
        </w:rPr>
      </w:pPr>
      <w:r w:rsidRPr="005E5419">
        <w:rPr>
          <w:szCs w:val="24"/>
          <w:lang w:val="kk-KZ"/>
        </w:rPr>
        <w:t>Тазартылған топырақта қалдық мұнай өнімдерінің мөлшері 7-10% құрайды.</w:t>
      </w:r>
    </w:p>
    <w:p w:rsidR="00692BE8" w:rsidRPr="005E5419" w:rsidRDefault="00692BE8" w:rsidP="005E5419">
      <w:pPr>
        <w:spacing w:after="0"/>
        <w:ind w:firstLine="454"/>
        <w:jc w:val="both"/>
        <w:rPr>
          <w:szCs w:val="24"/>
          <w:lang w:val="kk-KZ"/>
        </w:rPr>
      </w:pPr>
      <w:r w:rsidRPr="005E5419">
        <w:rPr>
          <w:szCs w:val="24"/>
          <w:lang w:val="kk-KZ"/>
        </w:rPr>
        <w:t>Топырақты түпкілікті тазарту үшін қосымша термиялық өңдеу қажет.</w:t>
      </w:r>
    </w:p>
    <w:p w:rsidR="00692BE8" w:rsidRPr="005E5419" w:rsidRDefault="00692BE8" w:rsidP="005E5419">
      <w:pPr>
        <w:spacing w:after="0"/>
        <w:ind w:firstLine="454"/>
        <w:jc w:val="both"/>
        <w:rPr>
          <w:szCs w:val="24"/>
        </w:rPr>
      </w:pPr>
      <w:proofErr w:type="spellStart"/>
      <w:r w:rsidRPr="005E5419">
        <w:rPr>
          <w:szCs w:val="24"/>
        </w:rPr>
        <w:lastRenderedPageBreak/>
        <w:t>Қажетті</w:t>
      </w:r>
      <w:proofErr w:type="spellEnd"/>
      <w:r w:rsidRPr="005E5419">
        <w:rPr>
          <w:szCs w:val="24"/>
        </w:rPr>
        <w:t xml:space="preserve"> </w:t>
      </w:r>
      <w:proofErr w:type="spellStart"/>
      <w:r w:rsidRPr="005E5419">
        <w:rPr>
          <w:szCs w:val="24"/>
        </w:rPr>
        <w:t>ресурстар</w:t>
      </w:r>
      <w:proofErr w:type="spellEnd"/>
      <w:r w:rsidRPr="005E5419">
        <w:rPr>
          <w:szCs w:val="24"/>
        </w:rPr>
        <w:t xml:space="preserve">: </w:t>
      </w:r>
      <w:proofErr w:type="spellStart"/>
      <w:r w:rsidRPr="005E5419">
        <w:rPr>
          <w:szCs w:val="24"/>
        </w:rPr>
        <w:t>трикантер</w:t>
      </w:r>
      <w:proofErr w:type="spellEnd"/>
      <w:r w:rsidRPr="005E5419">
        <w:rPr>
          <w:szCs w:val="24"/>
          <w:lang w:val="kk-KZ"/>
        </w:rPr>
        <w:t xml:space="preserve"> орнату</w:t>
      </w:r>
      <w:r w:rsidRPr="005E5419">
        <w:rPr>
          <w:szCs w:val="24"/>
        </w:rPr>
        <w:t xml:space="preserve">, </w:t>
      </w:r>
      <w:proofErr w:type="spellStart"/>
      <w:r w:rsidRPr="005E5419">
        <w:rPr>
          <w:szCs w:val="24"/>
        </w:rPr>
        <w:t>арнайы</w:t>
      </w:r>
      <w:proofErr w:type="spellEnd"/>
      <w:r w:rsidRPr="005E5419">
        <w:rPr>
          <w:szCs w:val="24"/>
        </w:rPr>
        <w:t xml:space="preserve"> техника, газ, су, дизель </w:t>
      </w:r>
      <w:proofErr w:type="spellStart"/>
      <w:r w:rsidRPr="005E5419">
        <w:rPr>
          <w:szCs w:val="24"/>
        </w:rPr>
        <w:t>отыны</w:t>
      </w:r>
      <w:proofErr w:type="spellEnd"/>
      <w:r w:rsidRPr="005E5419">
        <w:rPr>
          <w:szCs w:val="24"/>
        </w:rPr>
        <w:t xml:space="preserve"> </w:t>
      </w:r>
      <w:proofErr w:type="spellStart"/>
      <w:r w:rsidRPr="005E5419">
        <w:rPr>
          <w:szCs w:val="24"/>
        </w:rPr>
        <w:t>және</w:t>
      </w:r>
      <w:proofErr w:type="spellEnd"/>
      <w:r w:rsidRPr="005E5419">
        <w:rPr>
          <w:szCs w:val="24"/>
        </w:rPr>
        <w:t xml:space="preserve"> </w:t>
      </w:r>
      <w:proofErr w:type="spellStart"/>
      <w:r w:rsidRPr="005E5419">
        <w:rPr>
          <w:szCs w:val="24"/>
        </w:rPr>
        <w:t>флокулянт</w:t>
      </w:r>
      <w:proofErr w:type="spellEnd"/>
      <w:r w:rsidRPr="005E5419">
        <w:rPr>
          <w:szCs w:val="24"/>
        </w:rPr>
        <w:t>.</w:t>
      </w:r>
    </w:p>
    <w:p w:rsidR="00692BE8" w:rsidRPr="005E5419" w:rsidRDefault="00692BE8" w:rsidP="005E5419">
      <w:pPr>
        <w:spacing w:after="0"/>
        <w:ind w:firstLine="454"/>
        <w:jc w:val="both"/>
        <w:rPr>
          <w:szCs w:val="24"/>
        </w:rPr>
      </w:pPr>
      <w:proofErr w:type="spellStart"/>
      <w:r w:rsidRPr="005E5419">
        <w:rPr>
          <w:szCs w:val="24"/>
        </w:rPr>
        <w:t>Бұл</w:t>
      </w:r>
      <w:proofErr w:type="spellEnd"/>
      <w:r w:rsidRPr="005E5419">
        <w:rPr>
          <w:szCs w:val="24"/>
        </w:rPr>
        <w:t xml:space="preserve"> </w:t>
      </w:r>
      <w:proofErr w:type="spellStart"/>
      <w:r w:rsidRPr="005E5419">
        <w:rPr>
          <w:szCs w:val="24"/>
        </w:rPr>
        <w:t>әдіс</w:t>
      </w:r>
      <w:proofErr w:type="spellEnd"/>
      <w:r w:rsidRPr="005E5419">
        <w:rPr>
          <w:szCs w:val="24"/>
        </w:rPr>
        <w:t xml:space="preserve"> </w:t>
      </w:r>
      <w:proofErr w:type="spellStart"/>
      <w:r w:rsidRPr="005E5419">
        <w:rPr>
          <w:szCs w:val="24"/>
        </w:rPr>
        <w:t>мұнай</w:t>
      </w:r>
      <w:proofErr w:type="spellEnd"/>
      <w:r w:rsidRPr="005E5419">
        <w:rPr>
          <w:szCs w:val="24"/>
        </w:rPr>
        <w:t xml:space="preserve"> </w:t>
      </w:r>
      <w:proofErr w:type="spellStart"/>
      <w:r w:rsidRPr="005E5419">
        <w:rPr>
          <w:szCs w:val="24"/>
        </w:rPr>
        <w:t>шламын</w:t>
      </w:r>
      <w:proofErr w:type="spellEnd"/>
      <w:r w:rsidRPr="005E5419">
        <w:rPr>
          <w:szCs w:val="24"/>
        </w:rPr>
        <w:t xml:space="preserve"> </w:t>
      </w:r>
      <w:proofErr w:type="spellStart"/>
      <w:r w:rsidRPr="005E5419">
        <w:rPr>
          <w:szCs w:val="24"/>
        </w:rPr>
        <w:t>және</w:t>
      </w:r>
      <w:proofErr w:type="spellEnd"/>
      <w:r w:rsidRPr="005E5419">
        <w:rPr>
          <w:szCs w:val="24"/>
        </w:rPr>
        <w:t xml:space="preserve"> </w:t>
      </w:r>
      <w:proofErr w:type="spellStart"/>
      <w:r w:rsidRPr="005E5419">
        <w:rPr>
          <w:szCs w:val="24"/>
        </w:rPr>
        <w:t>мұнаймен</w:t>
      </w:r>
      <w:proofErr w:type="spellEnd"/>
      <w:r w:rsidRPr="005E5419">
        <w:rPr>
          <w:szCs w:val="24"/>
        </w:rPr>
        <w:t xml:space="preserve"> </w:t>
      </w:r>
      <w:proofErr w:type="spellStart"/>
      <w:r w:rsidRPr="005E5419">
        <w:rPr>
          <w:szCs w:val="24"/>
        </w:rPr>
        <w:t>ластанған</w:t>
      </w:r>
      <w:proofErr w:type="spellEnd"/>
      <w:r w:rsidRPr="005E5419">
        <w:rPr>
          <w:szCs w:val="24"/>
        </w:rPr>
        <w:t xml:space="preserve"> </w:t>
      </w:r>
      <w:proofErr w:type="spellStart"/>
      <w:r w:rsidRPr="005E5419">
        <w:rPr>
          <w:szCs w:val="24"/>
        </w:rPr>
        <w:t>топырақты</w:t>
      </w:r>
      <w:proofErr w:type="spellEnd"/>
      <w:r w:rsidRPr="005E5419">
        <w:rPr>
          <w:szCs w:val="24"/>
        </w:rPr>
        <w:t xml:space="preserve"> </w:t>
      </w:r>
      <w:proofErr w:type="spellStart"/>
      <w:r w:rsidRPr="005E5419">
        <w:rPr>
          <w:szCs w:val="24"/>
        </w:rPr>
        <w:t>судың</w:t>
      </w:r>
      <w:proofErr w:type="spellEnd"/>
      <w:r w:rsidRPr="005E5419">
        <w:rPr>
          <w:szCs w:val="24"/>
        </w:rPr>
        <w:t xml:space="preserve">, </w:t>
      </w:r>
      <w:proofErr w:type="spellStart"/>
      <w:r w:rsidRPr="005E5419">
        <w:rPr>
          <w:szCs w:val="24"/>
        </w:rPr>
        <w:t>мұнайдың</w:t>
      </w:r>
      <w:proofErr w:type="spellEnd"/>
      <w:r w:rsidRPr="005E5419">
        <w:rPr>
          <w:szCs w:val="24"/>
        </w:rPr>
        <w:t xml:space="preserve"> </w:t>
      </w:r>
      <w:proofErr w:type="spellStart"/>
      <w:r w:rsidRPr="005E5419">
        <w:rPr>
          <w:szCs w:val="24"/>
        </w:rPr>
        <w:t>және</w:t>
      </w:r>
      <w:proofErr w:type="spellEnd"/>
      <w:r w:rsidRPr="005E5419">
        <w:rPr>
          <w:szCs w:val="24"/>
        </w:rPr>
        <w:t xml:space="preserve"> </w:t>
      </w:r>
      <w:proofErr w:type="spellStart"/>
      <w:r w:rsidRPr="005E5419">
        <w:rPr>
          <w:szCs w:val="24"/>
        </w:rPr>
        <w:t>механикалық</w:t>
      </w:r>
      <w:proofErr w:type="spellEnd"/>
      <w:r w:rsidRPr="005E5419">
        <w:rPr>
          <w:szCs w:val="24"/>
        </w:rPr>
        <w:t xml:space="preserve"> </w:t>
      </w:r>
      <w:proofErr w:type="spellStart"/>
      <w:r w:rsidRPr="005E5419">
        <w:rPr>
          <w:szCs w:val="24"/>
        </w:rPr>
        <w:t>қоспалардың</w:t>
      </w:r>
      <w:proofErr w:type="spellEnd"/>
      <w:r w:rsidRPr="005E5419">
        <w:rPr>
          <w:szCs w:val="24"/>
        </w:rPr>
        <w:t xml:space="preserve"> </w:t>
      </w:r>
      <w:proofErr w:type="spellStart"/>
      <w:r w:rsidRPr="005E5419">
        <w:rPr>
          <w:szCs w:val="24"/>
        </w:rPr>
        <w:t>әртүрлі</w:t>
      </w:r>
      <w:proofErr w:type="spellEnd"/>
      <w:r w:rsidRPr="005E5419">
        <w:rPr>
          <w:szCs w:val="24"/>
        </w:rPr>
        <w:t xml:space="preserve"> </w:t>
      </w:r>
      <w:proofErr w:type="spellStart"/>
      <w:r w:rsidRPr="005E5419">
        <w:rPr>
          <w:szCs w:val="24"/>
        </w:rPr>
        <w:t>құрамдас</w:t>
      </w:r>
      <w:proofErr w:type="spellEnd"/>
      <w:r w:rsidRPr="005E5419">
        <w:rPr>
          <w:szCs w:val="24"/>
        </w:rPr>
        <w:t xml:space="preserve"> </w:t>
      </w:r>
      <w:proofErr w:type="spellStart"/>
      <w:r w:rsidRPr="005E5419">
        <w:rPr>
          <w:szCs w:val="24"/>
        </w:rPr>
        <w:t>бөліктерімен</w:t>
      </w:r>
      <w:proofErr w:type="spellEnd"/>
      <w:r w:rsidRPr="005E5419">
        <w:rPr>
          <w:szCs w:val="24"/>
        </w:rPr>
        <w:t xml:space="preserve"> </w:t>
      </w:r>
      <w:proofErr w:type="spellStart"/>
      <w:r w:rsidRPr="005E5419">
        <w:rPr>
          <w:szCs w:val="24"/>
        </w:rPr>
        <w:t>қайта</w:t>
      </w:r>
      <w:proofErr w:type="spellEnd"/>
      <w:r w:rsidRPr="005E5419">
        <w:rPr>
          <w:szCs w:val="24"/>
        </w:rPr>
        <w:t xml:space="preserve"> </w:t>
      </w:r>
      <w:proofErr w:type="spellStart"/>
      <w:r w:rsidRPr="005E5419">
        <w:rPr>
          <w:szCs w:val="24"/>
        </w:rPr>
        <w:t>өңдеуді</w:t>
      </w:r>
      <w:proofErr w:type="spellEnd"/>
      <w:r w:rsidRPr="005E5419">
        <w:rPr>
          <w:szCs w:val="24"/>
        </w:rPr>
        <w:t xml:space="preserve"> </w:t>
      </w:r>
      <w:proofErr w:type="spellStart"/>
      <w:r w:rsidRPr="005E5419">
        <w:rPr>
          <w:szCs w:val="24"/>
        </w:rPr>
        <w:t>қарастырады</w:t>
      </w:r>
      <w:proofErr w:type="spellEnd"/>
      <w:r w:rsidRPr="005E5419">
        <w:rPr>
          <w:szCs w:val="24"/>
        </w:rPr>
        <w:t xml:space="preserve">, </w:t>
      </w:r>
      <w:proofErr w:type="spellStart"/>
      <w:r w:rsidRPr="005E5419">
        <w:rPr>
          <w:szCs w:val="24"/>
        </w:rPr>
        <w:t>бірақ</w:t>
      </w:r>
      <w:proofErr w:type="spellEnd"/>
      <w:r w:rsidRPr="005E5419">
        <w:rPr>
          <w:szCs w:val="24"/>
        </w:rPr>
        <w:t xml:space="preserve"> </w:t>
      </w:r>
      <w:proofErr w:type="spellStart"/>
      <w:r w:rsidRPr="005E5419">
        <w:rPr>
          <w:szCs w:val="24"/>
        </w:rPr>
        <w:t>сұйық</w:t>
      </w:r>
      <w:proofErr w:type="spellEnd"/>
      <w:r w:rsidRPr="005E5419">
        <w:rPr>
          <w:szCs w:val="24"/>
        </w:rPr>
        <w:t xml:space="preserve"> </w:t>
      </w:r>
      <w:proofErr w:type="spellStart"/>
      <w:r w:rsidRPr="005E5419">
        <w:rPr>
          <w:szCs w:val="24"/>
        </w:rPr>
        <w:t>қалдықтарды</w:t>
      </w:r>
      <w:proofErr w:type="spellEnd"/>
      <w:r w:rsidRPr="005E5419">
        <w:rPr>
          <w:szCs w:val="24"/>
        </w:rPr>
        <w:t xml:space="preserve"> </w:t>
      </w:r>
      <w:proofErr w:type="spellStart"/>
      <w:r w:rsidRPr="005E5419">
        <w:rPr>
          <w:szCs w:val="24"/>
        </w:rPr>
        <w:t>қайта</w:t>
      </w:r>
      <w:proofErr w:type="spellEnd"/>
      <w:r w:rsidRPr="005E5419">
        <w:rPr>
          <w:szCs w:val="24"/>
        </w:rPr>
        <w:t xml:space="preserve"> </w:t>
      </w:r>
      <w:proofErr w:type="spellStart"/>
      <w:r w:rsidRPr="005E5419">
        <w:rPr>
          <w:szCs w:val="24"/>
        </w:rPr>
        <w:t>өңдеуге</w:t>
      </w:r>
      <w:proofErr w:type="spellEnd"/>
      <w:r w:rsidRPr="005E5419">
        <w:rPr>
          <w:szCs w:val="24"/>
        </w:rPr>
        <w:t xml:space="preserve"> </w:t>
      </w:r>
      <w:proofErr w:type="spellStart"/>
      <w:r w:rsidRPr="005E5419">
        <w:rPr>
          <w:szCs w:val="24"/>
        </w:rPr>
        <w:t>қолайлы</w:t>
      </w:r>
      <w:proofErr w:type="spellEnd"/>
      <w:r w:rsidRPr="005E5419">
        <w:rPr>
          <w:szCs w:val="24"/>
        </w:rPr>
        <w:t>.</w:t>
      </w:r>
    </w:p>
    <w:p w:rsidR="00692BE8" w:rsidRPr="005E5419" w:rsidRDefault="00692BE8" w:rsidP="005E5419">
      <w:pPr>
        <w:spacing w:after="0"/>
        <w:ind w:firstLine="454"/>
        <w:jc w:val="both"/>
        <w:rPr>
          <w:szCs w:val="24"/>
        </w:rPr>
      </w:pPr>
      <w:proofErr w:type="spellStart"/>
      <w:r w:rsidRPr="005E5419">
        <w:rPr>
          <w:szCs w:val="24"/>
        </w:rPr>
        <w:t>Бұл</w:t>
      </w:r>
      <w:proofErr w:type="spellEnd"/>
      <w:r w:rsidRPr="005E5419">
        <w:rPr>
          <w:szCs w:val="24"/>
        </w:rPr>
        <w:t xml:space="preserve"> </w:t>
      </w:r>
      <w:proofErr w:type="spellStart"/>
      <w:r w:rsidRPr="005E5419">
        <w:rPr>
          <w:szCs w:val="24"/>
        </w:rPr>
        <w:t>әдісті</w:t>
      </w:r>
      <w:proofErr w:type="spellEnd"/>
      <w:r w:rsidRPr="005E5419">
        <w:rPr>
          <w:szCs w:val="24"/>
        </w:rPr>
        <w:t xml:space="preserve"> </w:t>
      </w:r>
      <w:proofErr w:type="spellStart"/>
      <w:r w:rsidRPr="005E5419">
        <w:rPr>
          <w:szCs w:val="24"/>
        </w:rPr>
        <w:t>қолдану</w:t>
      </w:r>
      <w:proofErr w:type="spellEnd"/>
      <w:r w:rsidRPr="005E5419">
        <w:rPr>
          <w:szCs w:val="24"/>
        </w:rPr>
        <w:t xml:space="preserve"> </w:t>
      </w:r>
      <w:proofErr w:type="spellStart"/>
      <w:r w:rsidRPr="005E5419">
        <w:rPr>
          <w:szCs w:val="24"/>
        </w:rPr>
        <w:t>барысында</w:t>
      </w:r>
      <w:proofErr w:type="spellEnd"/>
      <w:r w:rsidRPr="005E5419">
        <w:rPr>
          <w:szCs w:val="24"/>
        </w:rPr>
        <w:t xml:space="preserve"> </w:t>
      </w:r>
      <w:proofErr w:type="spellStart"/>
      <w:r w:rsidRPr="005E5419">
        <w:rPr>
          <w:szCs w:val="24"/>
        </w:rPr>
        <w:t>атмосфералық</w:t>
      </w:r>
      <w:proofErr w:type="spellEnd"/>
      <w:r w:rsidRPr="005E5419">
        <w:rPr>
          <w:szCs w:val="24"/>
        </w:rPr>
        <w:t xml:space="preserve"> </w:t>
      </w:r>
      <w:proofErr w:type="spellStart"/>
      <w:r w:rsidRPr="005E5419">
        <w:rPr>
          <w:szCs w:val="24"/>
        </w:rPr>
        <w:t>ауаға</w:t>
      </w:r>
      <w:proofErr w:type="spellEnd"/>
      <w:r w:rsidRPr="005E5419">
        <w:rPr>
          <w:szCs w:val="24"/>
        </w:rPr>
        <w:t xml:space="preserve"> </w:t>
      </w:r>
      <w:proofErr w:type="spellStart"/>
      <w:r w:rsidRPr="005E5419">
        <w:rPr>
          <w:szCs w:val="24"/>
        </w:rPr>
        <w:t>жанармай</w:t>
      </w:r>
      <w:proofErr w:type="spellEnd"/>
      <w:r w:rsidRPr="005E5419">
        <w:rPr>
          <w:szCs w:val="24"/>
        </w:rPr>
        <w:t xml:space="preserve"> </w:t>
      </w:r>
      <w:proofErr w:type="spellStart"/>
      <w:r w:rsidRPr="005E5419">
        <w:rPr>
          <w:szCs w:val="24"/>
        </w:rPr>
        <w:t>өнімдерінің</w:t>
      </w:r>
      <w:proofErr w:type="spellEnd"/>
      <w:r w:rsidRPr="005E5419">
        <w:rPr>
          <w:szCs w:val="24"/>
        </w:rPr>
        <w:t xml:space="preserve"> </w:t>
      </w:r>
      <w:proofErr w:type="spellStart"/>
      <w:r w:rsidRPr="005E5419">
        <w:rPr>
          <w:szCs w:val="24"/>
        </w:rPr>
        <w:t>шығарындылары</w:t>
      </w:r>
      <w:proofErr w:type="spellEnd"/>
      <w:r w:rsidRPr="005E5419">
        <w:rPr>
          <w:szCs w:val="24"/>
        </w:rPr>
        <w:t xml:space="preserve"> бар.</w:t>
      </w:r>
    </w:p>
    <w:p w:rsidR="00692BE8" w:rsidRPr="005E5419" w:rsidRDefault="00692BE8" w:rsidP="005E5419">
      <w:pPr>
        <w:spacing w:after="0"/>
        <w:ind w:firstLine="454"/>
        <w:jc w:val="both"/>
        <w:rPr>
          <w:szCs w:val="24"/>
        </w:rPr>
      </w:pPr>
      <w:proofErr w:type="spellStart"/>
      <w:r w:rsidRPr="005E5419">
        <w:rPr>
          <w:szCs w:val="24"/>
        </w:rPr>
        <w:t>Екінші</w:t>
      </w:r>
      <w:proofErr w:type="spellEnd"/>
      <w:r w:rsidRPr="005E5419">
        <w:rPr>
          <w:szCs w:val="24"/>
        </w:rPr>
        <w:t xml:space="preserve"> </w:t>
      </w:r>
      <w:proofErr w:type="spellStart"/>
      <w:r w:rsidRPr="005E5419">
        <w:rPr>
          <w:szCs w:val="24"/>
        </w:rPr>
        <w:t>реттік</w:t>
      </w:r>
      <w:proofErr w:type="spellEnd"/>
      <w:r w:rsidRPr="005E5419">
        <w:rPr>
          <w:szCs w:val="24"/>
        </w:rPr>
        <w:t xml:space="preserve"> </w:t>
      </w:r>
      <w:proofErr w:type="spellStart"/>
      <w:r w:rsidRPr="005E5419">
        <w:rPr>
          <w:szCs w:val="24"/>
        </w:rPr>
        <w:t>қалдықтар-тазартылған</w:t>
      </w:r>
      <w:proofErr w:type="spellEnd"/>
      <w:r w:rsidRPr="005E5419">
        <w:rPr>
          <w:szCs w:val="24"/>
        </w:rPr>
        <w:t xml:space="preserve"> </w:t>
      </w:r>
      <w:proofErr w:type="spellStart"/>
      <w:r w:rsidRPr="005E5419">
        <w:rPr>
          <w:szCs w:val="24"/>
        </w:rPr>
        <w:t>топырақ</w:t>
      </w:r>
      <w:proofErr w:type="spellEnd"/>
      <w:r w:rsidRPr="005E5419">
        <w:rPr>
          <w:szCs w:val="24"/>
        </w:rPr>
        <w:t xml:space="preserve"> </w:t>
      </w:r>
      <w:proofErr w:type="spellStart"/>
      <w:r w:rsidRPr="005E5419">
        <w:rPr>
          <w:szCs w:val="24"/>
        </w:rPr>
        <w:t>қосымша</w:t>
      </w:r>
      <w:proofErr w:type="spellEnd"/>
      <w:r w:rsidRPr="005E5419">
        <w:rPr>
          <w:szCs w:val="24"/>
        </w:rPr>
        <w:t xml:space="preserve"> </w:t>
      </w:r>
      <w:proofErr w:type="spellStart"/>
      <w:r w:rsidRPr="005E5419">
        <w:rPr>
          <w:szCs w:val="24"/>
        </w:rPr>
        <w:t>өңдеуді</w:t>
      </w:r>
      <w:proofErr w:type="spellEnd"/>
      <w:r w:rsidRPr="005E5419">
        <w:rPr>
          <w:szCs w:val="24"/>
        </w:rPr>
        <w:t xml:space="preserve"> </w:t>
      </w:r>
      <w:proofErr w:type="spellStart"/>
      <w:r w:rsidRPr="005E5419">
        <w:rPr>
          <w:szCs w:val="24"/>
        </w:rPr>
        <w:t>қажет</w:t>
      </w:r>
      <w:proofErr w:type="spellEnd"/>
      <w:r w:rsidRPr="005E5419">
        <w:rPr>
          <w:szCs w:val="24"/>
        </w:rPr>
        <w:t xml:space="preserve"> </w:t>
      </w:r>
      <w:proofErr w:type="spellStart"/>
      <w:r w:rsidRPr="005E5419">
        <w:rPr>
          <w:szCs w:val="24"/>
        </w:rPr>
        <w:t>етеді</w:t>
      </w:r>
      <w:proofErr w:type="spellEnd"/>
      <w:r w:rsidRPr="005E5419">
        <w:rPr>
          <w:szCs w:val="24"/>
        </w:rPr>
        <w:t>.</w:t>
      </w:r>
    </w:p>
    <w:p w:rsidR="00692BE8" w:rsidRPr="005E5419" w:rsidRDefault="00692BE8" w:rsidP="005E5419">
      <w:pPr>
        <w:spacing w:after="0"/>
        <w:ind w:firstLine="454"/>
        <w:jc w:val="both"/>
        <w:rPr>
          <w:szCs w:val="24"/>
        </w:rPr>
      </w:pPr>
      <w:proofErr w:type="spellStart"/>
      <w:r w:rsidRPr="005E5419">
        <w:rPr>
          <w:szCs w:val="24"/>
        </w:rPr>
        <w:t>Өнімдер</w:t>
      </w:r>
      <w:proofErr w:type="spellEnd"/>
      <w:r w:rsidRPr="005E5419">
        <w:rPr>
          <w:szCs w:val="24"/>
        </w:rPr>
        <w:t xml:space="preserve">: </w:t>
      </w:r>
      <w:proofErr w:type="spellStart"/>
      <w:r w:rsidRPr="005E5419">
        <w:rPr>
          <w:szCs w:val="24"/>
        </w:rPr>
        <w:t>алынған</w:t>
      </w:r>
      <w:proofErr w:type="spellEnd"/>
      <w:r w:rsidRPr="005E5419">
        <w:rPr>
          <w:szCs w:val="24"/>
        </w:rPr>
        <w:t xml:space="preserve"> су </w:t>
      </w:r>
      <w:proofErr w:type="spellStart"/>
      <w:r w:rsidRPr="005E5419">
        <w:rPr>
          <w:szCs w:val="24"/>
        </w:rPr>
        <w:t>және</w:t>
      </w:r>
      <w:proofErr w:type="spellEnd"/>
      <w:r w:rsidRPr="005E5419">
        <w:rPr>
          <w:szCs w:val="24"/>
        </w:rPr>
        <w:t xml:space="preserve"> </w:t>
      </w:r>
      <w:proofErr w:type="spellStart"/>
      <w:r w:rsidRPr="005E5419">
        <w:rPr>
          <w:szCs w:val="24"/>
        </w:rPr>
        <w:t>мұнай</w:t>
      </w:r>
      <w:proofErr w:type="spellEnd"/>
      <w:r w:rsidRPr="005E5419">
        <w:rPr>
          <w:szCs w:val="24"/>
        </w:rPr>
        <w:t xml:space="preserve"> </w:t>
      </w:r>
      <w:proofErr w:type="spellStart"/>
      <w:r w:rsidRPr="005E5419">
        <w:rPr>
          <w:szCs w:val="24"/>
        </w:rPr>
        <w:t>өнімдері</w:t>
      </w:r>
      <w:proofErr w:type="spellEnd"/>
      <w:r w:rsidRPr="005E5419">
        <w:rPr>
          <w:szCs w:val="24"/>
        </w:rPr>
        <w:t>.</w:t>
      </w:r>
    </w:p>
    <w:p w:rsidR="00692BE8" w:rsidRPr="005E5419" w:rsidRDefault="00692BE8" w:rsidP="005E5419">
      <w:pPr>
        <w:spacing w:after="0"/>
        <w:ind w:firstLine="454"/>
        <w:jc w:val="both"/>
        <w:rPr>
          <w:szCs w:val="24"/>
        </w:rPr>
      </w:pPr>
      <w:proofErr w:type="spellStart"/>
      <w:r w:rsidRPr="005E5419">
        <w:rPr>
          <w:szCs w:val="24"/>
        </w:rPr>
        <w:t>Мұнаймен</w:t>
      </w:r>
      <w:proofErr w:type="spellEnd"/>
      <w:r w:rsidRPr="005E5419">
        <w:rPr>
          <w:szCs w:val="24"/>
        </w:rPr>
        <w:t xml:space="preserve"> </w:t>
      </w:r>
      <w:proofErr w:type="spellStart"/>
      <w:r w:rsidRPr="005E5419">
        <w:rPr>
          <w:szCs w:val="24"/>
        </w:rPr>
        <w:t>ластанған</w:t>
      </w:r>
      <w:proofErr w:type="spellEnd"/>
      <w:r w:rsidRPr="005E5419">
        <w:rPr>
          <w:szCs w:val="24"/>
        </w:rPr>
        <w:t xml:space="preserve"> </w:t>
      </w:r>
      <w:proofErr w:type="spellStart"/>
      <w:r w:rsidRPr="005E5419">
        <w:rPr>
          <w:szCs w:val="24"/>
        </w:rPr>
        <w:t>топырақты</w:t>
      </w:r>
      <w:proofErr w:type="spellEnd"/>
      <w:r w:rsidRPr="005E5419">
        <w:rPr>
          <w:szCs w:val="24"/>
        </w:rPr>
        <w:t xml:space="preserve"> </w:t>
      </w:r>
      <w:proofErr w:type="spellStart"/>
      <w:r w:rsidRPr="005E5419">
        <w:rPr>
          <w:szCs w:val="24"/>
        </w:rPr>
        <w:t>өңдеудің</w:t>
      </w:r>
      <w:proofErr w:type="spellEnd"/>
      <w:r w:rsidRPr="005E5419">
        <w:rPr>
          <w:szCs w:val="24"/>
        </w:rPr>
        <w:t xml:space="preserve"> 1 </w:t>
      </w:r>
      <w:proofErr w:type="spellStart"/>
      <w:r w:rsidRPr="005E5419">
        <w:rPr>
          <w:szCs w:val="24"/>
        </w:rPr>
        <w:t>тоннасының</w:t>
      </w:r>
      <w:proofErr w:type="spellEnd"/>
      <w:r w:rsidRPr="005E5419">
        <w:rPr>
          <w:szCs w:val="24"/>
        </w:rPr>
        <w:t xml:space="preserve"> </w:t>
      </w:r>
      <w:proofErr w:type="spellStart"/>
      <w:r w:rsidRPr="005E5419">
        <w:rPr>
          <w:szCs w:val="24"/>
        </w:rPr>
        <w:t>болжамды</w:t>
      </w:r>
      <w:proofErr w:type="spellEnd"/>
      <w:r w:rsidRPr="005E5419">
        <w:rPr>
          <w:szCs w:val="24"/>
        </w:rPr>
        <w:t xml:space="preserve"> </w:t>
      </w:r>
      <w:proofErr w:type="spellStart"/>
      <w:r w:rsidRPr="005E5419">
        <w:rPr>
          <w:szCs w:val="24"/>
        </w:rPr>
        <w:t>құны</w:t>
      </w:r>
      <w:proofErr w:type="spellEnd"/>
      <w:r w:rsidRPr="005E5419">
        <w:rPr>
          <w:szCs w:val="24"/>
        </w:rPr>
        <w:t xml:space="preserve"> 27-ден 33 000 </w:t>
      </w:r>
      <w:proofErr w:type="spellStart"/>
      <w:r w:rsidRPr="005E5419">
        <w:rPr>
          <w:szCs w:val="24"/>
        </w:rPr>
        <w:t>теңгеге</w:t>
      </w:r>
      <w:proofErr w:type="spellEnd"/>
      <w:r w:rsidRPr="005E5419">
        <w:rPr>
          <w:szCs w:val="24"/>
        </w:rPr>
        <w:t xml:space="preserve"> </w:t>
      </w:r>
      <w:proofErr w:type="spellStart"/>
      <w:r w:rsidRPr="005E5419">
        <w:rPr>
          <w:szCs w:val="24"/>
        </w:rPr>
        <w:t>дейін</w:t>
      </w:r>
      <w:proofErr w:type="spellEnd"/>
      <w:r w:rsidRPr="005E5419">
        <w:rPr>
          <w:szCs w:val="24"/>
        </w:rPr>
        <w:t xml:space="preserve"> </w:t>
      </w:r>
      <w:proofErr w:type="spellStart"/>
      <w:r w:rsidRPr="005E5419">
        <w:rPr>
          <w:szCs w:val="24"/>
        </w:rPr>
        <w:t>құрайды</w:t>
      </w:r>
      <w:proofErr w:type="spellEnd"/>
      <w:r w:rsidRPr="005E5419">
        <w:rPr>
          <w:szCs w:val="24"/>
        </w:rPr>
        <w:t>.</w:t>
      </w:r>
    </w:p>
    <w:p w:rsidR="00692BE8" w:rsidRPr="005E5419" w:rsidRDefault="00692BE8" w:rsidP="005E5419">
      <w:pPr>
        <w:spacing w:after="0"/>
        <w:ind w:firstLine="454"/>
        <w:jc w:val="both"/>
        <w:rPr>
          <w:szCs w:val="24"/>
        </w:rPr>
      </w:pPr>
      <w:proofErr w:type="spellStart"/>
      <w:r w:rsidRPr="005E5419">
        <w:rPr>
          <w:szCs w:val="24"/>
        </w:rPr>
        <w:t>Жанама</w:t>
      </w:r>
      <w:proofErr w:type="spellEnd"/>
      <w:r w:rsidRPr="005E5419">
        <w:rPr>
          <w:szCs w:val="24"/>
        </w:rPr>
        <w:t xml:space="preserve"> </w:t>
      </w:r>
      <w:proofErr w:type="spellStart"/>
      <w:r w:rsidRPr="005E5419">
        <w:rPr>
          <w:szCs w:val="24"/>
        </w:rPr>
        <w:t>жылумен</w:t>
      </w:r>
      <w:proofErr w:type="spellEnd"/>
      <w:r w:rsidRPr="005E5419">
        <w:rPr>
          <w:szCs w:val="24"/>
        </w:rPr>
        <w:t xml:space="preserve"> </w:t>
      </w:r>
      <w:proofErr w:type="spellStart"/>
      <w:r w:rsidRPr="005E5419">
        <w:rPr>
          <w:szCs w:val="24"/>
        </w:rPr>
        <w:t>термиялық</w:t>
      </w:r>
      <w:proofErr w:type="spellEnd"/>
      <w:r w:rsidRPr="005E5419">
        <w:rPr>
          <w:szCs w:val="24"/>
        </w:rPr>
        <w:t xml:space="preserve"> десорбция </w:t>
      </w:r>
      <w:proofErr w:type="spellStart"/>
      <w:r w:rsidRPr="005E5419">
        <w:rPr>
          <w:szCs w:val="24"/>
        </w:rPr>
        <w:t>әдісі</w:t>
      </w:r>
      <w:proofErr w:type="spellEnd"/>
      <w:r w:rsidRPr="005E5419">
        <w:rPr>
          <w:szCs w:val="24"/>
        </w:rPr>
        <w:t xml:space="preserve"> </w:t>
      </w:r>
      <w:proofErr w:type="spellStart"/>
      <w:r w:rsidRPr="005E5419">
        <w:rPr>
          <w:szCs w:val="24"/>
        </w:rPr>
        <w:t>арнайы</w:t>
      </w:r>
      <w:proofErr w:type="spellEnd"/>
      <w:r w:rsidRPr="005E5419">
        <w:rPr>
          <w:szCs w:val="24"/>
        </w:rPr>
        <w:t xml:space="preserve"> </w:t>
      </w:r>
      <w:proofErr w:type="spellStart"/>
      <w:r w:rsidRPr="005E5419">
        <w:rPr>
          <w:szCs w:val="24"/>
        </w:rPr>
        <w:t>қондырғыда</w:t>
      </w:r>
      <w:proofErr w:type="spellEnd"/>
      <w:r w:rsidRPr="005E5419">
        <w:rPr>
          <w:szCs w:val="24"/>
        </w:rPr>
        <w:t xml:space="preserve"> </w:t>
      </w:r>
      <w:proofErr w:type="spellStart"/>
      <w:r w:rsidRPr="005E5419">
        <w:rPr>
          <w:szCs w:val="24"/>
        </w:rPr>
        <w:t>мұнаймен</w:t>
      </w:r>
      <w:proofErr w:type="spellEnd"/>
      <w:r w:rsidRPr="005E5419">
        <w:rPr>
          <w:szCs w:val="24"/>
        </w:rPr>
        <w:t xml:space="preserve"> </w:t>
      </w:r>
      <w:proofErr w:type="spellStart"/>
      <w:r w:rsidRPr="005E5419">
        <w:rPr>
          <w:szCs w:val="24"/>
        </w:rPr>
        <w:t>ластанған</w:t>
      </w:r>
      <w:proofErr w:type="spellEnd"/>
      <w:r w:rsidRPr="005E5419">
        <w:rPr>
          <w:szCs w:val="24"/>
        </w:rPr>
        <w:t xml:space="preserve"> </w:t>
      </w:r>
      <w:proofErr w:type="spellStart"/>
      <w:r w:rsidRPr="005E5419">
        <w:rPr>
          <w:szCs w:val="24"/>
        </w:rPr>
        <w:t>қалдықтарға</w:t>
      </w:r>
      <w:proofErr w:type="spellEnd"/>
      <w:r w:rsidRPr="005E5419">
        <w:rPr>
          <w:szCs w:val="24"/>
        </w:rPr>
        <w:t xml:space="preserve"> </w:t>
      </w:r>
      <w:proofErr w:type="spellStart"/>
      <w:r w:rsidRPr="005E5419">
        <w:rPr>
          <w:szCs w:val="24"/>
        </w:rPr>
        <w:t>термиялық</w:t>
      </w:r>
      <w:proofErr w:type="spellEnd"/>
      <w:r w:rsidRPr="005E5419">
        <w:rPr>
          <w:szCs w:val="24"/>
        </w:rPr>
        <w:t xml:space="preserve"> </w:t>
      </w:r>
      <w:proofErr w:type="spellStart"/>
      <w:r w:rsidRPr="005E5419">
        <w:rPr>
          <w:szCs w:val="24"/>
        </w:rPr>
        <w:t>әсер</w:t>
      </w:r>
      <w:proofErr w:type="spellEnd"/>
      <w:r w:rsidRPr="005E5419">
        <w:rPr>
          <w:szCs w:val="24"/>
        </w:rPr>
        <w:t xml:space="preserve"> </w:t>
      </w:r>
      <w:proofErr w:type="spellStart"/>
      <w:r w:rsidRPr="005E5419">
        <w:rPr>
          <w:szCs w:val="24"/>
        </w:rPr>
        <w:t>етуді</w:t>
      </w:r>
      <w:proofErr w:type="spellEnd"/>
      <w:r w:rsidRPr="005E5419">
        <w:rPr>
          <w:szCs w:val="24"/>
        </w:rPr>
        <w:t xml:space="preserve"> </w:t>
      </w:r>
      <w:proofErr w:type="spellStart"/>
      <w:r w:rsidRPr="005E5419">
        <w:rPr>
          <w:szCs w:val="24"/>
        </w:rPr>
        <w:t>көздейді</w:t>
      </w:r>
      <w:proofErr w:type="spellEnd"/>
      <w:r w:rsidRPr="005E5419">
        <w:rPr>
          <w:szCs w:val="24"/>
        </w:rPr>
        <w:t xml:space="preserve">. </w:t>
      </w:r>
      <w:proofErr w:type="spellStart"/>
      <w:r w:rsidRPr="005E5419">
        <w:rPr>
          <w:szCs w:val="24"/>
        </w:rPr>
        <w:t>Бұл</w:t>
      </w:r>
      <w:proofErr w:type="spellEnd"/>
      <w:r w:rsidRPr="005E5419">
        <w:rPr>
          <w:szCs w:val="24"/>
        </w:rPr>
        <w:t xml:space="preserve"> </w:t>
      </w:r>
      <w:proofErr w:type="spellStart"/>
      <w:r w:rsidRPr="005E5419">
        <w:rPr>
          <w:szCs w:val="24"/>
        </w:rPr>
        <w:t>жағдайда</w:t>
      </w:r>
      <w:proofErr w:type="spellEnd"/>
      <w:r w:rsidRPr="005E5419">
        <w:rPr>
          <w:szCs w:val="24"/>
        </w:rPr>
        <w:t xml:space="preserve"> </w:t>
      </w:r>
      <w:proofErr w:type="spellStart"/>
      <w:r w:rsidRPr="005E5419">
        <w:rPr>
          <w:szCs w:val="24"/>
        </w:rPr>
        <w:t>сұйық</w:t>
      </w:r>
      <w:proofErr w:type="spellEnd"/>
      <w:r w:rsidRPr="005E5419">
        <w:rPr>
          <w:szCs w:val="24"/>
        </w:rPr>
        <w:t xml:space="preserve"> </w:t>
      </w:r>
      <w:proofErr w:type="spellStart"/>
      <w:r w:rsidRPr="005E5419">
        <w:rPr>
          <w:szCs w:val="24"/>
        </w:rPr>
        <w:t>компоненттер</w:t>
      </w:r>
      <w:proofErr w:type="spellEnd"/>
      <w:r w:rsidRPr="005E5419">
        <w:rPr>
          <w:szCs w:val="24"/>
        </w:rPr>
        <w:t xml:space="preserve"> – су мен </w:t>
      </w:r>
      <w:proofErr w:type="spellStart"/>
      <w:r w:rsidRPr="005E5419">
        <w:rPr>
          <w:szCs w:val="24"/>
        </w:rPr>
        <w:t>мұнай</w:t>
      </w:r>
      <w:proofErr w:type="spellEnd"/>
      <w:r w:rsidRPr="005E5419">
        <w:rPr>
          <w:szCs w:val="24"/>
        </w:rPr>
        <w:t xml:space="preserve"> </w:t>
      </w:r>
      <w:proofErr w:type="spellStart"/>
      <w:r w:rsidRPr="005E5419">
        <w:rPr>
          <w:szCs w:val="24"/>
        </w:rPr>
        <w:t>өнімдері</w:t>
      </w:r>
      <w:proofErr w:type="spellEnd"/>
      <w:r w:rsidRPr="005E5419">
        <w:rPr>
          <w:szCs w:val="24"/>
        </w:rPr>
        <w:t xml:space="preserve"> </w:t>
      </w:r>
      <w:proofErr w:type="spellStart"/>
      <w:r w:rsidRPr="005E5419">
        <w:rPr>
          <w:szCs w:val="24"/>
        </w:rPr>
        <w:t>буланып</w:t>
      </w:r>
      <w:proofErr w:type="spellEnd"/>
      <w:r w:rsidRPr="005E5419">
        <w:rPr>
          <w:szCs w:val="24"/>
        </w:rPr>
        <w:t xml:space="preserve"> </w:t>
      </w:r>
      <w:proofErr w:type="spellStart"/>
      <w:r w:rsidRPr="005E5419">
        <w:rPr>
          <w:szCs w:val="24"/>
        </w:rPr>
        <w:t>кетеді</w:t>
      </w:r>
      <w:proofErr w:type="spellEnd"/>
      <w:r w:rsidRPr="005E5419">
        <w:rPr>
          <w:szCs w:val="24"/>
        </w:rPr>
        <w:t xml:space="preserve">. </w:t>
      </w:r>
      <w:proofErr w:type="spellStart"/>
      <w:r w:rsidRPr="005E5419">
        <w:rPr>
          <w:szCs w:val="24"/>
        </w:rPr>
        <w:t>Біріншіден</w:t>
      </w:r>
      <w:proofErr w:type="spellEnd"/>
      <w:r w:rsidRPr="005E5419">
        <w:rPr>
          <w:szCs w:val="24"/>
        </w:rPr>
        <w:t xml:space="preserve">, су </w:t>
      </w:r>
      <w:proofErr w:type="spellStart"/>
      <w:r w:rsidRPr="005E5419">
        <w:rPr>
          <w:szCs w:val="24"/>
        </w:rPr>
        <w:t>бу</w:t>
      </w:r>
      <w:proofErr w:type="spellEnd"/>
      <w:r w:rsidRPr="005E5419">
        <w:rPr>
          <w:szCs w:val="24"/>
        </w:rPr>
        <w:t xml:space="preserve"> </w:t>
      </w:r>
      <w:proofErr w:type="spellStart"/>
      <w:r w:rsidRPr="005E5419">
        <w:rPr>
          <w:szCs w:val="24"/>
        </w:rPr>
        <w:t>түрінде</w:t>
      </w:r>
      <w:proofErr w:type="spellEnd"/>
      <w:r w:rsidRPr="005E5419">
        <w:rPr>
          <w:szCs w:val="24"/>
        </w:rPr>
        <w:t xml:space="preserve"> </w:t>
      </w:r>
      <w:proofErr w:type="spellStart"/>
      <w:r w:rsidRPr="005E5419">
        <w:rPr>
          <w:szCs w:val="24"/>
        </w:rPr>
        <w:t>буланады</w:t>
      </w:r>
      <w:proofErr w:type="spellEnd"/>
      <w:r w:rsidRPr="005E5419">
        <w:rPr>
          <w:szCs w:val="24"/>
        </w:rPr>
        <w:t xml:space="preserve">, </w:t>
      </w:r>
      <w:proofErr w:type="spellStart"/>
      <w:r w:rsidRPr="005E5419">
        <w:rPr>
          <w:szCs w:val="24"/>
        </w:rPr>
        <w:t>содан</w:t>
      </w:r>
      <w:proofErr w:type="spellEnd"/>
      <w:r w:rsidRPr="005E5419">
        <w:rPr>
          <w:szCs w:val="24"/>
        </w:rPr>
        <w:t xml:space="preserve"> </w:t>
      </w:r>
      <w:proofErr w:type="spellStart"/>
      <w:r w:rsidRPr="005E5419">
        <w:rPr>
          <w:szCs w:val="24"/>
        </w:rPr>
        <w:t>кейін</w:t>
      </w:r>
      <w:proofErr w:type="spellEnd"/>
      <w:r w:rsidRPr="005E5419">
        <w:rPr>
          <w:szCs w:val="24"/>
        </w:rPr>
        <w:t xml:space="preserve"> </w:t>
      </w:r>
      <w:proofErr w:type="spellStart"/>
      <w:r w:rsidRPr="005E5419">
        <w:rPr>
          <w:szCs w:val="24"/>
        </w:rPr>
        <w:t>көмірсутектер</w:t>
      </w:r>
      <w:proofErr w:type="spellEnd"/>
      <w:r w:rsidRPr="005E5419">
        <w:rPr>
          <w:szCs w:val="24"/>
        </w:rPr>
        <w:t xml:space="preserve">, </w:t>
      </w:r>
      <w:proofErr w:type="spellStart"/>
      <w:r w:rsidRPr="005E5419">
        <w:rPr>
          <w:szCs w:val="24"/>
        </w:rPr>
        <w:t>өйткені</w:t>
      </w:r>
      <w:proofErr w:type="spellEnd"/>
      <w:r w:rsidRPr="005E5419">
        <w:rPr>
          <w:szCs w:val="24"/>
        </w:rPr>
        <w:t xml:space="preserve"> </w:t>
      </w:r>
      <w:proofErr w:type="spellStart"/>
      <w:r w:rsidRPr="005E5419">
        <w:rPr>
          <w:szCs w:val="24"/>
        </w:rPr>
        <w:t>олардың</w:t>
      </w:r>
      <w:proofErr w:type="spellEnd"/>
      <w:r w:rsidRPr="005E5419">
        <w:rPr>
          <w:szCs w:val="24"/>
        </w:rPr>
        <w:t xml:space="preserve"> </w:t>
      </w:r>
      <w:proofErr w:type="spellStart"/>
      <w:r w:rsidRPr="005E5419">
        <w:rPr>
          <w:szCs w:val="24"/>
        </w:rPr>
        <w:t>қайнау</w:t>
      </w:r>
      <w:proofErr w:type="spellEnd"/>
      <w:r w:rsidRPr="005E5419">
        <w:rPr>
          <w:szCs w:val="24"/>
        </w:rPr>
        <w:t xml:space="preserve"> </w:t>
      </w:r>
      <w:proofErr w:type="spellStart"/>
      <w:r w:rsidRPr="005E5419">
        <w:rPr>
          <w:szCs w:val="24"/>
        </w:rPr>
        <w:t>температурасы</w:t>
      </w:r>
      <w:proofErr w:type="spellEnd"/>
      <w:r w:rsidRPr="005E5419">
        <w:rPr>
          <w:szCs w:val="24"/>
        </w:rPr>
        <w:t xml:space="preserve"> </w:t>
      </w:r>
      <w:proofErr w:type="spellStart"/>
      <w:r w:rsidRPr="005E5419">
        <w:rPr>
          <w:szCs w:val="24"/>
        </w:rPr>
        <w:t>жоғары</w:t>
      </w:r>
      <w:proofErr w:type="spellEnd"/>
      <w:r w:rsidRPr="005E5419">
        <w:rPr>
          <w:szCs w:val="24"/>
        </w:rPr>
        <w:t xml:space="preserve">, </w:t>
      </w:r>
      <w:proofErr w:type="spellStart"/>
      <w:r w:rsidRPr="005E5419">
        <w:rPr>
          <w:szCs w:val="24"/>
        </w:rPr>
        <w:t>содан</w:t>
      </w:r>
      <w:proofErr w:type="spellEnd"/>
      <w:r w:rsidRPr="005E5419">
        <w:rPr>
          <w:szCs w:val="24"/>
        </w:rPr>
        <w:t xml:space="preserve"> </w:t>
      </w:r>
      <w:proofErr w:type="spellStart"/>
      <w:r w:rsidRPr="005E5419">
        <w:rPr>
          <w:szCs w:val="24"/>
        </w:rPr>
        <w:t>кейін</w:t>
      </w:r>
      <w:proofErr w:type="spellEnd"/>
      <w:r w:rsidRPr="005E5419">
        <w:rPr>
          <w:szCs w:val="24"/>
        </w:rPr>
        <w:t xml:space="preserve"> </w:t>
      </w:r>
      <w:proofErr w:type="spellStart"/>
      <w:r w:rsidRPr="005E5419">
        <w:rPr>
          <w:szCs w:val="24"/>
        </w:rPr>
        <w:t>екі</w:t>
      </w:r>
      <w:proofErr w:type="spellEnd"/>
      <w:r w:rsidRPr="005E5419">
        <w:rPr>
          <w:szCs w:val="24"/>
        </w:rPr>
        <w:t xml:space="preserve"> </w:t>
      </w:r>
      <w:proofErr w:type="spellStart"/>
      <w:r w:rsidRPr="005E5419">
        <w:rPr>
          <w:szCs w:val="24"/>
        </w:rPr>
        <w:t>сатылы</w:t>
      </w:r>
      <w:proofErr w:type="spellEnd"/>
      <w:r w:rsidRPr="005E5419">
        <w:rPr>
          <w:szCs w:val="24"/>
        </w:rPr>
        <w:t xml:space="preserve"> су мен </w:t>
      </w:r>
      <w:proofErr w:type="spellStart"/>
      <w:r w:rsidRPr="005E5419">
        <w:rPr>
          <w:szCs w:val="24"/>
        </w:rPr>
        <w:t>көмірсутектердің</w:t>
      </w:r>
      <w:proofErr w:type="spellEnd"/>
      <w:r w:rsidRPr="005E5419">
        <w:rPr>
          <w:szCs w:val="24"/>
        </w:rPr>
        <w:t xml:space="preserve"> </w:t>
      </w:r>
      <w:proofErr w:type="spellStart"/>
      <w:r w:rsidRPr="005E5419">
        <w:rPr>
          <w:szCs w:val="24"/>
        </w:rPr>
        <w:t>конденсациясы</w:t>
      </w:r>
      <w:proofErr w:type="spellEnd"/>
      <w:r w:rsidRPr="005E5419">
        <w:rPr>
          <w:szCs w:val="24"/>
        </w:rPr>
        <w:t>.</w:t>
      </w:r>
    </w:p>
    <w:p w:rsidR="00692BE8" w:rsidRPr="005E5419" w:rsidRDefault="00692BE8" w:rsidP="005E5419">
      <w:pPr>
        <w:spacing w:after="0"/>
        <w:ind w:firstLine="454"/>
        <w:jc w:val="both"/>
        <w:rPr>
          <w:szCs w:val="24"/>
          <w:lang w:val="kk-KZ"/>
        </w:rPr>
      </w:pPr>
      <w:proofErr w:type="spellStart"/>
      <w:r w:rsidRPr="005E5419">
        <w:rPr>
          <w:szCs w:val="24"/>
        </w:rPr>
        <w:t>Тазартылған</w:t>
      </w:r>
      <w:proofErr w:type="spellEnd"/>
      <w:r w:rsidRPr="005E5419">
        <w:rPr>
          <w:szCs w:val="24"/>
        </w:rPr>
        <w:t xml:space="preserve"> </w:t>
      </w:r>
      <w:proofErr w:type="spellStart"/>
      <w:r w:rsidRPr="005E5419">
        <w:rPr>
          <w:szCs w:val="24"/>
        </w:rPr>
        <w:t>топырақтағы</w:t>
      </w:r>
      <w:proofErr w:type="spellEnd"/>
      <w:r w:rsidRPr="005E5419">
        <w:rPr>
          <w:szCs w:val="24"/>
        </w:rPr>
        <w:t xml:space="preserve"> </w:t>
      </w:r>
      <w:proofErr w:type="spellStart"/>
      <w:r w:rsidRPr="005E5419">
        <w:rPr>
          <w:szCs w:val="24"/>
        </w:rPr>
        <w:t>қалдық</w:t>
      </w:r>
      <w:proofErr w:type="spellEnd"/>
      <w:r w:rsidRPr="005E5419">
        <w:rPr>
          <w:szCs w:val="24"/>
        </w:rPr>
        <w:t xml:space="preserve"> </w:t>
      </w:r>
      <w:proofErr w:type="spellStart"/>
      <w:r w:rsidRPr="005E5419">
        <w:rPr>
          <w:szCs w:val="24"/>
        </w:rPr>
        <w:t>көмірсутектердің</w:t>
      </w:r>
      <w:proofErr w:type="spellEnd"/>
      <w:r w:rsidRPr="005E5419">
        <w:rPr>
          <w:szCs w:val="24"/>
        </w:rPr>
        <w:t xml:space="preserve"> </w:t>
      </w:r>
      <w:proofErr w:type="spellStart"/>
      <w:r w:rsidRPr="005E5419">
        <w:rPr>
          <w:szCs w:val="24"/>
        </w:rPr>
        <w:t>мөлшері</w:t>
      </w:r>
      <w:proofErr w:type="spellEnd"/>
      <w:r w:rsidRPr="005E5419">
        <w:rPr>
          <w:szCs w:val="24"/>
        </w:rPr>
        <w:t xml:space="preserve"> </w:t>
      </w:r>
      <w:proofErr w:type="spellStart"/>
      <w:r w:rsidRPr="005E5419">
        <w:rPr>
          <w:szCs w:val="24"/>
        </w:rPr>
        <w:t>термиялық</w:t>
      </w:r>
      <w:proofErr w:type="spellEnd"/>
      <w:r w:rsidRPr="005E5419">
        <w:rPr>
          <w:szCs w:val="24"/>
        </w:rPr>
        <w:t xml:space="preserve"> десорбция </w:t>
      </w:r>
      <w:proofErr w:type="spellStart"/>
      <w:r w:rsidRPr="005E5419">
        <w:rPr>
          <w:szCs w:val="24"/>
        </w:rPr>
        <w:t>процесінің</w:t>
      </w:r>
      <w:proofErr w:type="spellEnd"/>
      <w:r w:rsidRPr="005E5419">
        <w:rPr>
          <w:szCs w:val="24"/>
        </w:rPr>
        <w:t xml:space="preserve"> </w:t>
      </w:r>
      <w:proofErr w:type="spellStart"/>
      <w:r w:rsidRPr="005E5419">
        <w:rPr>
          <w:szCs w:val="24"/>
        </w:rPr>
        <w:t>температурасына</w:t>
      </w:r>
      <w:proofErr w:type="spellEnd"/>
      <w:r w:rsidRPr="005E5419">
        <w:rPr>
          <w:szCs w:val="24"/>
        </w:rPr>
        <w:t xml:space="preserve"> </w:t>
      </w:r>
      <w:proofErr w:type="spellStart"/>
      <w:r w:rsidRPr="005E5419">
        <w:rPr>
          <w:szCs w:val="24"/>
        </w:rPr>
        <w:t>байланысты</w:t>
      </w:r>
      <w:proofErr w:type="spellEnd"/>
      <w:r w:rsidRPr="005E5419">
        <w:rPr>
          <w:szCs w:val="24"/>
        </w:rPr>
        <w:t>. 204-232°</w:t>
      </w:r>
      <w:proofErr w:type="gramStart"/>
      <w:r w:rsidRPr="005E5419">
        <w:rPr>
          <w:szCs w:val="24"/>
        </w:rPr>
        <w:t>С температура</w:t>
      </w:r>
      <w:proofErr w:type="gramEnd"/>
      <w:r w:rsidRPr="005E5419">
        <w:rPr>
          <w:szCs w:val="24"/>
        </w:rPr>
        <w:t xml:space="preserve"> </w:t>
      </w:r>
      <w:proofErr w:type="spellStart"/>
      <w:r w:rsidRPr="005E5419">
        <w:rPr>
          <w:szCs w:val="24"/>
        </w:rPr>
        <w:t>диапазонында</w:t>
      </w:r>
      <w:proofErr w:type="spellEnd"/>
      <w:r w:rsidRPr="005E5419">
        <w:rPr>
          <w:szCs w:val="24"/>
        </w:rPr>
        <w:t xml:space="preserve"> </w:t>
      </w:r>
      <w:proofErr w:type="spellStart"/>
      <w:r w:rsidRPr="005E5419">
        <w:rPr>
          <w:szCs w:val="24"/>
        </w:rPr>
        <w:t>көмірсутектердің</w:t>
      </w:r>
      <w:proofErr w:type="spellEnd"/>
      <w:r w:rsidRPr="005E5419">
        <w:rPr>
          <w:szCs w:val="24"/>
        </w:rPr>
        <w:t xml:space="preserve"> </w:t>
      </w:r>
      <w:proofErr w:type="spellStart"/>
      <w:r w:rsidRPr="005E5419">
        <w:rPr>
          <w:szCs w:val="24"/>
        </w:rPr>
        <w:t>қалдық</w:t>
      </w:r>
      <w:proofErr w:type="spellEnd"/>
      <w:r w:rsidRPr="005E5419">
        <w:rPr>
          <w:szCs w:val="24"/>
        </w:rPr>
        <w:t xml:space="preserve"> </w:t>
      </w:r>
      <w:proofErr w:type="spellStart"/>
      <w:r w:rsidRPr="005E5419">
        <w:rPr>
          <w:szCs w:val="24"/>
        </w:rPr>
        <w:t>концентрациясы</w:t>
      </w:r>
      <w:proofErr w:type="spellEnd"/>
      <w:r w:rsidRPr="005E5419">
        <w:rPr>
          <w:szCs w:val="24"/>
        </w:rPr>
        <w:t xml:space="preserve"> 0,1% </w:t>
      </w:r>
      <w:proofErr w:type="spellStart"/>
      <w:r w:rsidRPr="005E5419">
        <w:rPr>
          <w:szCs w:val="24"/>
        </w:rPr>
        <w:t>құрайды</w:t>
      </w:r>
      <w:proofErr w:type="spellEnd"/>
      <w:r w:rsidRPr="005E5419">
        <w:rPr>
          <w:szCs w:val="24"/>
        </w:rPr>
        <w:t xml:space="preserve">. Процесс </w:t>
      </w:r>
      <w:proofErr w:type="spellStart"/>
      <w:r w:rsidRPr="005E5419">
        <w:rPr>
          <w:szCs w:val="24"/>
        </w:rPr>
        <w:t>температурасының</w:t>
      </w:r>
      <w:proofErr w:type="spellEnd"/>
      <w:r w:rsidRPr="005E5419">
        <w:rPr>
          <w:szCs w:val="24"/>
        </w:rPr>
        <w:t xml:space="preserve"> </w:t>
      </w:r>
      <w:proofErr w:type="spellStart"/>
      <w:r w:rsidRPr="005E5419">
        <w:rPr>
          <w:szCs w:val="24"/>
        </w:rPr>
        <w:t>жоғарылауымен</w:t>
      </w:r>
      <w:proofErr w:type="spellEnd"/>
      <w:r w:rsidRPr="005E5419">
        <w:rPr>
          <w:szCs w:val="24"/>
        </w:rPr>
        <w:t xml:space="preserve"> </w:t>
      </w:r>
      <w:proofErr w:type="spellStart"/>
      <w:r w:rsidRPr="005E5419">
        <w:rPr>
          <w:szCs w:val="24"/>
        </w:rPr>
        <w:t>топырақтағы</w:t>
      </w:r>
      <w:proofErr w:type="spellEnd"/>
      <w:r w:rsidRPr="005E5419">
        <w:rPr>
          <w:szCs w:val="24"/>
        </w:rPr>
        <w:t xml:space="preserve"> </w:t>
      </w:r>
      <w:proofErr w:type="spellStart"/>
      <w:r w:rsidRPr="005E5419">
        <w:rPr>
          <w:szCs w:val="24"/>
        </w:rPr>
        <w:t>көмірсутектердің</w:t>
      </w:r>
      <w:proofErr w:type="spellEnd"/>
      <w:r w:rsidRPr="005E5419">
        <w:rPr>
          <w:szCs w:val="24"/>
        </w:rPr>
        <w:t xml:space="preserve"> </w:t>
      </w:r>
      <w:proofErr w:type="spellStart"/>
      <w:r w:rsidRPr="005E5419">
        <w:rPr>
          <w:szCs w:val="24"/>
        </w:rPr>
        <w:t>қалдық</w:t>
      </w:r>
      <w:proofErr w:type="spellEnd"/>
      <w:r w:rsidRPr="005E5419">
        <w:rPr>
          <w:szCs w:val="24"/>
        </w:rPr>
        <w:t xml:space="preserve"> </w:t>
      </w:r>
      <w:proofErr w:type="spellStart"/>
      <w:r w:rsidRPr="005E5419">
        <w:rPr>
          <w:szCs w:val="24"/>
        </w:rPr>
        <w:t>мөлшері</w:t>
      </w:r>
      <w:proofErr w:type="spellEnd"/>
      <w:r w:rsidRPr="005E5419">
        <w:rPr>
          <w:szCs w:val="24"/>
        </w:rPr>
        <w:t xml:space="preserve"> </w:t>
      </w:r>
      <w:proofErr w:type="spellStart"/>
      <w:r w:rsidRPr="005E5419">
        <w:rPr>
          <w:szCs w:val="24"/>
        </w:rPr>
        <w:t>төмендейді</w:t>
      </w:r>
      <w:proofErr w:type="spellEnd"/>
      <w:r w:rsidRPr="005E5419">
        <w:rPr>
          <w:szCs w:val="24"/>
        </w:rPr>
        <w:t xml:space="preserve">, </w:t>
      </w:r>
      <w:proofErr w:type="spellStart"/>
      <w:r w:rsidRPr="005E5419">
        <w:rPr>
          <w:szCs w:val="24"/>
        </w:rPr>
        <w:t>сонымен</w:t>
      </w:r>
      <w:proofErr w:type="spellEnd"/>
      <w:r w:rsidRPr="005E5419">
        <w:rPr>
          <w:szCs w:val="24"/>
        </w:rPr>
        <w:t xml:space="preserve"> </w:t>
      </w:r>
      <w:proofErr w:type="spellStart"/>
      <w:r w:rsidRPr="005E5419">
        <w:rPr>
          <w:szCs w:val="24"/>
        </w:rPr>
        <w:t>бірге</w:t>
      </w:r>
      <w:proofErr w:type="spellEnd"/>
      <w:r w:rsidRPr="005E5419">
        <w:rPr>
          <w:szCs w:val="24"/>
        </w:rPr>
        <w:t xml:space="preserve"> </w:t>
      </w:r>
      <w:proofErr w:type="spellStart"/>
      <w:r w:rsidRPr="005E5419">
        <w:rPr>
          <w:szCs w:val="24"/>
        </w:rPr>
        <w:t>жылытуға</w:t>
      </w:r>
      <w:proofErr w:type="spellEnd"/>
      <w:r w:rsidRPr="005E5419">
        <w:rPr>
          <w:szCs w:val="24"/>
        </w:rPr>
        <w:t xml:space="preserve"> </w:t>
      </w:r>
      <w:proofErr w:type="spellStart"/>
      <w:r w:rsidRPr="005E5419">
        <w:rPr>
          <w:szCs w:val="24"/>
        </w:rPr>
        <w:t>жұмсалатын</w:t>
      </w:r>
      <w:proofErr w:type="spellEnd"/>
      <w:r w:rsidRPr="005E5419">
        <w:rPr>
          <w:szCs w:val="24"/>
        </w:rPr>
        <w:t xml:space="preserve"> энергия </w:t>
      </w:r>
      <w:proofErr w:type="spellStart"/>
      <w:r w:rsidRPr="005E5419">
        <w:rPr>
          <w:szCs w:val="24"/>
        </w:rPr>
        <w:t>шығындары</w:t>
      </w:r>
      <w:proofErr w:type="spellEnd"/>
      <w:r w:rsidRPr="005E5419">
        <w:rPr>
          <w:szCs w:val="24"/>
        </w:rPr>
        <w:t xml:space="preserve"> </w:t>
      </w:r>
      <w:proofErr w:type="spellStart"/>
      <w:r w:rsidRPr="005E5419">
        <w:rPr>
          <w:szCs w:val="24"/>
        </w:rPr>
        <w:t>артады</w:t>
      </w:r>
      <w:proofErr w:type="spellEnd"/>
      <w:r w:rsidRPr="005E5419">
        <w:rPr>
          <w:szCs w:val="24"/>
        </w:rPr>
        <w:t xml:space="preserve">, </w:t>
      </w:r>
      <w:proofErr w:type="spellStart"/>
      <w:r w:rsidRPr="005E5419">
        <w:rPr>
          <w:szCs w:val="24"/>
        </w:rPr>
        <w:t>бұл</w:t>
      </w:r>
      <w:proofErr w:type="spellEnd"/>
      <w:r w:rsidRPr="005E5419">
        <w:rPr>
          <w:szCs w:val="24"/>
        </w:rPr>
        <w:t xml:space="preserve"> </w:t>
      </w:r>
      <w:proofErr w:type="spellStart"/>
      <w:r w:rsidRPr="005E5419">
        <w:rPr>
          <w:szCs w:val="24"/>
        </w:rPr>
        <w:t>жұмыс</w:t>
      </w:r>
      <w:proofErr w:type="spellEnd"/>
      <w:r w:rsidRPr="005E5419">
        <w:rPr>
          <w:szCs w:val="24"/>
        </w:rPr>
        <w:t xml:space="preserve"> </w:t>
      </w:r>
      <w:proofErr w:type="spellStart"/>
      <w:r w:rsidRPr="005E5419">
        <w:rPr>
          <w:szCs w:val="24"/>
        </w:rPr>
        <w:t>құнының</w:t>
      </w:r>
      <w:proofErr w:type="spellEnd"/>
      <w:r w:rsidRPr="005E5419">
        <w:rPr>
          <w:szCs w:val="24"/>
        </w:rPr>
        <w:t xml:space="preserve"> </w:t>
      </w:r>
      <w:proofErr w:type="spellStart"/>
      <w:r w:rsidRPr="005E5419">
        <w:rPr>
          <w:szCs w:val="24"/>
        </w:rPr>
        <w:t>қымбаттауына</w:t>
      </w:r>
      <w:proofErr w:type="spellEnd"/>
      <w:r w:rsidRPr="005E5419">
        <w:rPr>
          <w:szCs w:val="24"/>
        </w:rPr>
        <w:t xml:space="preserve"> </w:t>
      </w:r>
      <w:proofErr w:type="spellStart"/>
      <w:r w:rsidRPr="005E5419">
        <w:rPr>
          <w:szCs w:val="24"/>
        </w:rPr>
        <w:t>және</w:t>
      </w:r>
      <w:proofErr w:type="spellEnd"/>
      <w:r w:rsidRPr="005E5419">
        <w:rPr>
          <w:szCs w:val="24"/>
        </w:rPr>
        <w:t xml:space="preserve"> </w:t>
      </w:r>
      <w:proofErr w:type="spellStart"/>
      <w:r w:rsidRPr="005E5419">
        <w:rPr>
          <w:szCs w:val="24"/>
        </w:rPr>
        <w:t>атмосфераға</w:t>
      </w:r>
      <w:proofErr w:type="spellEnd"/>
      <w:r w:rsidRPr="005E5419">
        <w:rPr>
          <w:szCs w:val="24"/>
        </w:rPr>
        <w:t xml:space="preserve"> </w:t>
      </w:r>
      <w:proofErr w:type="spellStart"/>
      <w:r w:rsidRPr="005E5419">
        <w:rPr>
          <w:szCs w:val="24"/>
        </w:rPr>
        <w:t>шығарындылардың</w:t>
      </w:r>
      <w:proofErr w:type="spellEnd"/>
      <w:r w:rsidRPr="005E5419">
        <w:rPr>
          <w:szCs w:val="24"/>
        </w:rPr>
        <w:t xml:space="preserve"> </w:t>
      </w:r>
      <w:proofErr w:type="spellStart"/>
      <w:r w:rsidRPr="005E5419">
        <w:rPr>
          <w:szCs w:val="24"/>
        </w:rPr>
        <w:t>көбеюіне</w:t>
      </w:r>
      <w:proofErr w:type="spellEnd"/>
      <w:r w:rsidRPr="005E5419">
        <w:rPr>
          <w:szCs w:val="24"/>
        </w:rPr>
        <w:t xml:space="preserve"> </w:t>
      </w:r>
      <w:proofErr w:type="spellStart"/>
      <w:r w:rsidRPr="005E5419">
        <w:rPr>
          <w:szCs w:val="24"/>
        </w:rPr>
        <w:t>әкеледі</w:t>
      </w:r>
      <w:proofErr w:type="spellEnd"/>
      <w:r w:rsidRPr="005E5419">
        <w:rPr>
          <w:szCs w:val="24"/>
        </w:rPr>
        <w:t>.</w:t>
      </w:r>
      <w:r w:rsidRPr="005E5419">
        <w:rPr>
          <w:szCs w:val="24"/>
          <w:lang w:val="kk-KZ"/>
        </w:rPr>
        <w:t xml:space="preserve"> </w:t>
      </w:r>
    </w:p>
    <w:p w:rsidR="00692BE8" w:rsidRPr="005E5419" w:rsidRDefault="00692BE8" w:rsidP="005E5419">
      <w:pPr>
        <w:spacing w:after="0"/>
        <w:ind w:firstLine="454"/>
        <w:jc w:val="both"/>
        <w:rPr>
          <w:szCs w:val="24"/>
          <w:lang w:val="kk-KZ"/>
        </w:rPr>
      </w:pPr>
      <w:r w:rsidRPr="005E5419">
        <w:rPr>
          <w:szCs w:val="24"/>
          <w:lang w:val="kk-KZ"/>
        </w:rPr>
        <w:t>Сондай-ақ, өте жоғары температурада мұнай өнімдерін кокстеуге болатындығын атап өткен жөн, бұл алынған көмірсутектердің азаюына әкеледі.</w:t>
      </w:r>
      <w:r w:rsidR="002D7E84" w:rsidRPr="005E5419">
        <w:rPr>
          <w:szCs w:val="24"/>
          <w:lang w:val="kk-KZ"/>
        </w:rPr>
        <w:t>[4]</w:t>
      </w:r>
    </w:p>
    <w:p w:rsidR="00692BE8" w:rsidRPr="005E5419" w:rsidRDefault="00692BE8" w:rsidP="005E5419">
      <w:pPr>
        <w:spacing w:after="0"/>
        <w:ind w:firstLine="454"/>
        <w:jc w:val="both"/>
        <w:rPr>
          <w:szCs w:val="24"/>
          <w:lang w:val="kk-KZ"/>
        </w:rPr>
      </w:pPr>
      <w:r w:rsidRPr="005E5419">
        <w:rPr>
          <w:szCs w:val="24"/>
          <w:lang w:val="kk-KZ"/>
        </w:rPr>
        <w:t>Қажетті ресурстар: термодесорбцияға арналған жабдық, арнайы техника, газ, дизель отыны.</w:t>
      </w:r>
    </w:p>
    <w:p w:rsidR="00692BE8" w:rsidRPr="005E5419" w:rsidRDefault="00692BE8" w:rsidP="005E5419">
      <w:pPr>
        <w:spacing w:after="0"/>
        <w:ind w:firstLine="454"/>
        <w:jc w:val="both"/>
        <w:rPr>
          <w:szCs w:val="24"/>
          <w:lang w:val="kk-KZ"/>
        </w:rPr>
      </w:pPr>
      <w:r w:rsidRPr="005E5419">
        <w:rPr>
          <w:szCs w:val="24"/>
          <w:lang w:val="kk-KZ"/>
        </w:rPr>
        <w:t>Бұл әдіс мұнай шламын және мұнаймен ластанған топырақты судың, мұнайдың және механикалық қоспалардың әртүрлі құрамдас бөліктерінен өңдеуді қарастырады.</w:t>
      </w:r>
    </w:p>
    <w:p w:rsidR="00692BE8" w:rsidRPr="005E5419" w:rsidRDefault="00692BE8" w:rsidP="005E5419">
      <w:pPr>
        <w:spacing w:after="0"/>
        <w:ind w:firstLine="454"/>
        <w:jc w:val="both"/>
        <w:rPr>
          <w:szCs w:val="24"/>
          <w:lang w:val="kk-KZ"/>
        </w:rPr>
      </w:pPr>
      <w:r w:rsidRPr="005E5419">
        <w:rPr>
          <w:szCs w:val="24"/>
          <w:lang w:val="kk-KZ"/>
        </w:rPr>
        <w:t>Бұл әдісті қолдану барысында атмосфералық ауаға жанармай өнімдерінің шығарындылары бар. Қайталама қалдықтар түзілмейді.</w:t>
      </w:r>
    </w:p>
    <w:p w:rsidR="00692BE8" w:rsidRPr="005E5419" w:rsidRDefault="00692BE8" w:rsidP="005E5419">
      <w:pPr>
        <w:spacing w:after="0"/>
        <w:ind w:firstLine="454"/>
        <w:jc w:val="both"/>
        <w:rPr>
          <w:szCs w:val="24"/>
          <w:lang w:val="kk-KZ"/>
        </w:rPr>
      </w:pPr>
      <w:r w:rsidRPr="005E5419">
        <w:rPr>
          <w:szCs w:val="24"/>
          <w:lang w:val="kk-KZ"/>
        </w:rPr>
        <w:t>Өнімдер: тазартылған топырақ, алынған су және мұнай өнімдері. Мұнаймен ластанған топырақты өңдеудің 1 тоннасының болжамды құны 25-27 000 теңгені құрайды.</w:t>
      </w:r>
    </w:p>
    <w:p w:rsidR="00692BE8" w:rsidRPr="005E5419" w:rsidRDefault="00692BE8" w:rsidP="005E5419">
      <w:pPr>
        <w:spacing w:after="0"/>
        <w:ind w:firstLine="454"/>
        <w:jc w:val="both"/>
        <w:rPr>
          <w:szCs w:val="24"/>
          <w:lang w:val="kk-KZ"/>
        </w:rPr>
      </w:pPr>
      <w:r w:rsidRPr="005E5419">
        <w:rPr>
          <w:szCs w:val="24"/>
          <w:lang w:val="kk-KZ"/>
        </w:rPr>
        <w:t>Гидромеханикалық әдіс</w:t>
      </w:r>
      <w:r w:rsidR="002D7E84" w:rsidRPr="005E5419">
        <w:rPr>
          <w:szCs w:val="24"/>
          <w:lang w:val="kk-KZ"/>
        </w:rPr>
        <w:t xml:space="preserve"> [5]</w:t>
      </w:r>
      <w:r w:rsidRPr="005E5419">
        <w:rPr>
          <w:szCs w:val="24"/>
          <w:lang w:val="kk-KZ"/>
        </w:rPr>
        <w:t xml:space="preserve"> мұнаймен ластанған қалдықтарды деэмульгаторларды пайдаланып сумен жууды қарастырады. Бұл әдіс құрамында су, механикалық қоспалар мен мұнайдан шламдарды және ластанған топырақтарды өңдеуді қамтамасыз етеді.</w:t>
      </w:r>
    </w:p>
    <w:p w:rsidR="00692BE8" w:rsidRPr="005E5419" w:rsidRDefault="00692BE8" w:rsidP="005E5419">
      <w:pPr>
        <w:spacing w:after="0"/>
        <w:ind w:firstLine="454"/>
        <w:jc w:val="both"/>
        <w:rPr>
          <w:szCs w:val="24"/>
          <w:lang w:val="kk-KZ"/>
        </w:rPr>
      </w:pPr>
      <w:r w:rsidRPr="005E5419">
        <w:rPr>
          <w:szCs w:val="24"/>
          <w:lang w:val="kk-KZ"/>
        </w:rPr>
        <w:t>Қажетті ресурстар: қондырғы, арнайы техника, су, газ, дизель отыны және эмульгаторлар. Бұл әдісті қолдану барысында атмосфераға шығарындылар іс жүзінде жоқ.</w:t>
      </w:r>
    </w:p>
    <w:p w:rsidR="00692BE8" w:rsidRPr="005E5419" w:rsidRDefault="00692BE8" w:rsidP="005E5419">
      <w:pPr>
        <w:spacing w:after="0"/>
        <w:ind w:firstLine="454"/>
        <w:jc w:val="both"/>
        <w:rPr>
          <w:szCs w:val="24"/>
          <w:lang w:val="kk-KZ"/>
        </w:rPr>
      </w:pPr>
      <w:r w:rsidRPr="005E5419">
        <w:rPr>
          <w:szCs w:val="24"/>
          <w:lang w:val="kk-KZ"/>
        </w:rPr>
        <w:t>Өнімдер тазартылған топырақ және одан әрі пайдалануға жарайтын көмірсутектер болып табылады. Тазартылған топырақта 0,05% - дан 0,5% - ға дейінгі мұнай өнімдерінің қалдық мөлшері болады.</w:t>
      </w:r>
    </w:p>
    <w:p w:rsidR="00692BE8" w:rsidRPr="005E5419" w:rsidRDefault="00692BE8" w:rsidP="005E5419">
      <w:pPr>
        <w:spacing w:after="0"/>
        <w:ind w:firstLine="454"/>
        <w:jc w:val="both"/>
        <w:rPr>
          <w:szCs w:val="24"/>
          <w:lang w:val="kk-KZ"/>
        </w:rPr>
      </w:pPr>
      <w:r w:rsidRPr="005E5419">
        <w:rPr>
          <w:szCs w:val="24"/>
          <w:lang w:val="kk-KZ"/>
        </w:rPr>
        <w:t>Бұл әдістің кемшіліктеріне қайталама қалдықтардың пайда болуы жатады: қатты механикалық қалдықтар (қайта өңдеу көлемінің 1%); қайта пайдалану үшін қосымша тазартуды қажет ететін ағынды су. Мұнаймен ластанған топырақты өңдеудің 1 тоннасының болжамды құны 23-25000 теңгені құрайды.</w:t>
      </w:r>
    </w:p>
    <w:p w:rsidR="00692BE8" w:rsidRPr="005E5419" w:rsidRDefault="00692BE8" w:rsidP="005E5419">
      <w:pPr>
        <w:spacing w:after="0"/>
        <w:ind w:firstLine="454"/>
        <w:jc w:val="both"/>
        <w:rPr>
          <w:szCs w:val="24"/>
          <w:lang w:val="kk-KZ"/>
        </w:rPr>
      </w:pPr>
      <w:r w:rsidRPr="005E5419">
        <w:rPr>
          <w:szCs w:val="24"/>
          <w:lang w:val="kk-KZ"/>
        </w:rPr>
        <w:t>Биоремедиация әдісі қарқынды аэрациясы бар минералды тыңайтқыштар түріндегі биогендік элементтерді қоса отырып, мұнай өнімдерімен ластанған субстраттарға биопрепаратты енгізуді көздейді. Биопрепараттар құрамында, Қазақстан Республикасында пайдалануға рұқсат етілген, мұнай деструкторларының қасиеттеріне ие микроорганизмдер штаммдары немесе штамдардың консорциумдары бар.</w:t>
      </w:r>
    </w:p>
    <w:p w:rsidR="00692BE8" w:rsidRPr="005E5419" w:rsidRDefault="00692BE8" w:rsidP="005E5419">
      <w:pPr>
        <w:spacing w:after="0"/>
        <w:ind w:firstLine="454"/>
        <w:jc w:val="both"/>
        <w:rPr>
          <w:szCs w:val="24"/>
          <w:lang w:val="kk-KZ"/>
        </w:rPr>
      </w:pPr>
      <w:r w:rsidRPr="005E5419">
        <w:rPr>
          <w:szCs w:val="24"/>
          <w:lang w:val="kk-KZ"/>
        </w:rPr>
        <w:t xml:space="preserve">Отандық биопрепараттар Батыс Қазақстанның мұнаймен ластанған топырақтарынан оқшауланған және тұздылығы жоғары және қышқылдығы әртүрлі ортаға бейімделген, осы </w:t>
      </w:r>
      <w:r w:rsidRPr="005E5419">
        <w:rPr>
          <w:szCs w:val="24"/>
          <w:lang w:val="kk-KZ"/>
        </w:rPr>
        <w:lastRenderedPageBreak/>
        <w:t>өңірдің топырақтарының микробиоценозы үшін қауіпсіз. Олардың көмегімен топырақтағы ферменттер белсендіріледі, екінші жағынан, топырақтың тыныс алуы күшейеді.</w:t>
      </w:r>
    </w:p>
    <w:p w:rsidR="00692BE8" w:rsidRPr="005E5419" w:rsidRDefault="00692BE8" w:rsidP="005E5419">
      <w:pPr>
        <w:spacing w:after="0"/>
        <w:ind w:firstLine="454"/>
        <w:jc w:val="both"/>
        <w:rPr>
          <w:szCs w:val="24"/>
          <w:lang w:val="kk-KZ"/>
        </w:rPr>
      </w:pPr>
      <w:r w:rsidRPr="005E5419">
        <w:rPr>
          <w:szCs w:val="24"/>
          <w:lang w:val="kk-KZ"/>
        </w:rPr>
        <w:t>Қажетті ресурстар: арнайы техника, су, дизель отыны, биологиялық өнімдер және минералды тыңайтқыштар.</w:t>
      </w:r>
    </w:p>
    <w:p w:rsidR="00692BE8" w:rsidRPr="005E5419" w:rsidRDefault="00692BE8" w:rsidP="005E5419">
      <w:pPr>
        <w:spacing w:after="0"/>
        <w:ind w:firstLine="454"/>
        <w:jc w:val="both"/>
        <w:rPr>
          <w:szCs w:val="24"/>
          <w:lang w:val="kk-KZ"/>
        </w:rPr>
      </w:pPr>
      <w:r w:rsidRPr="005E5419">
        <w:rPr>
          <w:szCs w:val="24"/>
          <w:lang w:val="kk-KZ"/>
        </w:rPr>
        <w:t>Биологиялық тазартудың артықшылығы - экологиялық қауіпсіз, ластаушы заттардың зиянсыз аралық өнімге дейін толық сақталған топырақ құрылымымен және қоршаған ортаның қосымша ластануынсыз одан әрі ыдырау мүмкіндігі.</w:t>
      </w:r>
    </w:p>
    <w:p w:rsidR="00692BE8" w:rsidRPr="005E5419" w:rsidRDefault="00692BE8" w:rsidP="005E5419">
      <w:pPr>
        <w:spacing w:after="0"/>
        <w:ind w:firstLine="454"/>
        <w:jc w:val="both"/>
        <w:rPr>
          <w:szCs w:val="24"/>
          <w:lang w:val="kk-KZ"/>
        </w:rPr>
      </w:pPr>
      <w:r w:rsidRPr="005E5419">
        <w:rPr>
          <w:szCs w:val="24"/>
          <w:lang w:val="kk-KZ"/>
        </w:rPr>
        <w:t>Сондай-ақ, артықшылықтарға ластанған топырақты өңдеу және оны қалдықтар пайда болған және жиналған жерде тазарту мүмкіндігі кіреді, бұл тасымалдау шығындарын айтарлықтай төмендетеді. Биоремедиацияға энергия көздері қажет емес (газ, электр энергиясы) және коммуникациялардан кез келген қашықтықта жүзеге асырылуы мүмкін.</w:t>
      </w:r>
    </w:p>
    <w:p w:rsidR="00692BE8" w:rsidRPr="005E5419" w:rsidRDefault="00692BE8" w:rsidP="005E5419">
      <w:pPr>
        <w:spacing w:after="0"/>
        <w:ind w:firstLine="454"/>
        <w:jc w:val="both"/>
        <w:rPr>
          <w:szCs w:val="24"/>
          <w:lang w:val="kk-KZ"/>
        </w:rPr>
      </w:pPr>
      <w:r w:rsidRPr="005E5419">
        <w:rPr>
          <w:szCs w:val="24"/>
          <w:lang w:val="kk-KZ"/>
        </w:rPr>
        <w:t>Бұл технологияның кемшіліктері процестің ұзақтығын және табиғи-климаттық факторларға тәуелділікті қамтиды. Топырақтағы көмірсутектердің қалдық мөлшері – 0,1%. Мұнаймен ластанған топырақты өңдеудің 1 тоннасының болжамды құны 14-17 000 теңгені құрайды.</w:t>
      </w:r>
    </w:p>
    <w:p w:rsidR="00692BE8" w:rsidRPr="005E5419" w:rsidRDefault="00692BE8" w:rsidP="005E5419">
      <w:pPr>
        <w:spacing w:after="0"/>
        <w:ind w:firstLine="454"/>
        <w:jc w:val="both"/>
        <w:rPr>
          <w:szCs w:val="24"/>
          <w:lang w:val="kk-KZ"/>
        </w:rPr>
      </w:pPr>
      <w:r w:rsidRPr="005E5419">
        <w:rPr>
          <w:szCs w:val="24"/>
          <w:lang w:val="kk-KZ"/>
        </w:rPr>
        <w:t>Биореакторлық технология әдісі ластанған топырақ, тұнба және мұнай шламдарын бактериялық препараттармен қатар арнайы жылытылатын реакторларда мұнай өнімдерінің ыдырауын қарастырады. Бұл әдіс мұнай өнімдерінің концентрациясы 200 г/кг болған кезде 5-10 күн ішінде мұнаймен ластанған топырақты тазартуға мүмкіндік береді.</w:t>
      </w:r>
    </w:p>
    <w:p w:rsidR="00692BE8" w:rsidRPr="005E5419" w:rsidRDefault="00692BE8" w:rsidP="005E5419">
      <w:pPr>
        <w:spacing w:after="0"/>
        <w:ind w:firstLine="454"/>
        <w:jc w:val="both"/>
        <w:rPr>
          <w:szCs w:val="24"/>
          <w:lang w:val="kk-KZ"/>
        </w:rPr>
      </w:pPr>
      <w:r w:rsidRPr="005E5419">
        <w:rPr>
          <w:szCs w:val="24"/>
          <w:lang w:val="kk-KZ"/>
        </w:rPr>
        <w:t>Қажетті ресурстар: арнайы техника, су, биологиялық өнімдер және минералды тыңайтқыштар. 1 тонна мұнай өңдеу зауытын қайта өңдеудің болжамды құны 13393 теңгені құрайды.</w:t>
      </w:r>
    </w:p>
    <w:p w:rsidR="00DA1F0D" w:rsidRPr="005E5419" w:rsidRDefault="00DA1F0D" w:rsidP="005E5419">
      <w:pPr>
        <w:spacing w:after="0"/>
        <w:ind w:firstLine="454"/>
        <w:jc w:val="both"/>
        <w:rPr>
          <w:szCs w:val="24"/>
          <w:lang w:val="kk-KZ"/>
        </w:rPr>
      </w:pPr>
      <w:r w:rsidRPr="005E5419">
        <w:rPr>
          <w:szCs w:val="24"/>
          <w:lang w:val="kk-KZ"/>
        </w:rPr>
        <w:t>Топырақты тазарту технологияларының салыстырмалы талдауы 1- кестеде келтірілген.</w:t>
      </w:r>
    </w:p>
    <w:p w:rsidR="00F12C76" w:rsidRPr="005E5419" w:rsidRDefault="00F12C76" w:rsidP="005E5419">
      <w:pPr>
        <w:spacing w:after="0"/>
        <w:jc w:val="both"/>
        <w:rPr>
          <w:szCs w:val="24"/>
          <w:lang w:val="kk-KZ"/>
        </w:rPr>
      </w:pPr>
    </w:p>
    <w:p w:rsidR="00BD4B09" w:rsidRPr="005E5419" w:rsidRDefault="00C00593" w:rsidP="005E5419">
      <w:pPr>
        <w:spacing w:after="0"/>
        <w:ind w:firstLine="454"/>
        <w:jc w:val="both"/>
        <w:rPr>
          <w:szCs w:val="24"/>
          <w:lang w:val="kk-KZ"/>
        </w:rPr>
      </w:pPr>
      <w:r w:rsidRPr="005E5419">
        <w:rPr>
          <w:szCs w:val="24"/>
          <w:lang w:val="kk-KZ"/>
        </w:rPr>
        <w:t xml:space="preserve">Кесте 1. </w:t>
      </w:r>
      <w:r w:rsidR="00BD4B09" w:rsidRPr="005E5419">
        <w:rPr>
          <w:szCs w:val="24"/>
          <w:lang w:val="kk-KZ"/>
        </w:rPr>
        <w:t>Мұнай қалдықтарымен күресу барысында қарастырылып отырған технологиялардың техника – экономикалық сипаттамаларын талдау</w:t>
      </w:r>
    </w:p>
    <w:p w:rsidR="00BD4B09" w:rsidRPr="005E5419" w:rsidRDefault="00BD4B09" w:rsidP="005E5419">
      <w:pPr>
        <w:spacing w:after="0"/>
        <w:ind w:firstLine="454"/>
        <w:jc w:val="both"/>
        <w:rPr>
          <w:szCs w:val="24"/>
          <w:lang w:val="kk-KZ"/>
        </w:rPr>
      </w:pPr>
    </w:p>
    <w:tbl>
      <w:tblPr>
        <w:tblStyle w:val="a3"/>
        <w:tblW w:w="9402" w:type="dxa"/>
        <w:tblLayout w:type="fixed"/>
        <w:tblLook w:val="04A0" w:firstRow="1" w:lastRow="0" w:firstColumn="1" w:lastColumn="0" w:noHBand="0" w:noVBand="1"/>
      </w:tblPr>
      <w:tblGrid>
        <w:gridCol w:w="1838"/>
        <w:gridCol w:w="1418"/>
        <w:gridCol w:w="1417"/>
        <w:gridCol w:w="1701"/>
        <w:gridCol w:w="1418"/>
        <w:gridCol w:w="1600"/>
        <w:gridCol w:w="10"/>
      </w:tblGrid>
      <w:tr w:rsidR="00BD4B09" w:rsidRPr="005E5419" w:rsidTr="00FE1B09">
        <w:tc>
          <w:tcPr>
            <w:tcW w:w="1838" w:type="dxa"/>
          </w:tcPr>
          <w:p w:rsidR="00BD4B09" w:rsidRPr="005E5419" w:rsidRDefault="00BD4B09" w:rsidP="005E5419">
            <w:pPr>
              <w:jc w:val="both"/>
              <w:rPr>
                <w:szCs w:val="24"/>
              </w:rPr>
            </w:pPr>
            <w:r w:rsidRPr="005E5419">
              <w:rPr>
                <w:szCs w:val="24"/>
                <w:lang w:val="kk-KZ"/>
              </w:rPr>
              <w:t>С</w:t>
            </w:r>
            <w:proofErr w:type="spellStart"/>
            <w:r w:rsidRPr="005E5419">
              <w:rPr>
                <w:szCs w:val="24"/>
              </w:rPr>
              <w:t>ипаттамалар</w:t>
            </w:r>
            <w:proofErr w:type="spellEnd"/>
            <w:r w:rsidRPr="005E5419">
              <w:rPr>
                <w:szCs w:val="24"/>
              </w:rPr>
              <w:t xml:space="preserve"> </w:t>
            </w:r>
          </w:p>
        </w:tc>
        <w:tc>
          <w:tcPr>
            <w:tcW w:w="1418" w:type="dxa"/>
          </w:tcPr>
          <w:p w:rsidR="00BD4B09" w:rsidRPr="005E5419" w:rsidRDefault="00BD4B09" w:rsidP="005E5419">
            <w:pPr>
              <w:jc w:val="both"/>
              <w:rPr>
                <w:szCs w:val="24"/>
                <w:lang w:val="kk-KZ"/>
              </w:rPr>
            </w:pPr>
            <w:r w:rsidRPr="005E5419">
              <w:rPr>
                <w:szCs w:val="24"/>
                <w:lang w:val="kk-KZ"/>
              </w:rPr>
              <w:t>Үш фазаға бөлу технологиясы</w:t>
            </w:r>
          </w:p>
        </w:tc>
        <w:tc>
          <w:tcPr>
            <w:tcW w:w="1417" w:type="dxa"/>
          </w:tcPr>
          <w:p w:rsidR="00BD4B09" w:rsidRPr="005E5419" w:rsidRDefault="00BD4B09" w:rsidP="005E5419">
            <w:pPr>
              <w:jc w:val="both"/>
              <w:rPr>
                <w:szCs w:val="24"/>
              </w:rPr>
            </w:pPr>
            <w:proofErr w:type="spellStart"/>
            <w:r w:rsidRPr="005E5419">
              <w:rPr>
                <w:szCs w:val="24"/>
              </w:rPr>
              <w:t>Термодесорб</w:t>
            </w:r>
            <w:proofErr w:type="spellEnd"/>
            <w:r w:rsidRPr="005E5419">
              <w:rPr>
                <w:szCs w:val="24"/>
                <w:lang w:val="kk-KZ"/>
              </w:rPr>
              <w:t>-</w:t>
            </w:r>
            <w:proofErr w:type="spellStart"/>
            <w:r w:rsidRPr="005E5419">
              <w:rPr>
                <w:szCs w:val="24"/>
              </w:rPr>
              <w:t>циялық</w:t>
            </w:r>
            <w:proofErr w:type="spellEnd"/>
            <w:r w:rsidRPr="005E5419">
              <w:rPr>
                <w:szCs w:val="24"/>
              </w:rPr>
              <w:t xml:space="preserve"> </w:t>
            </w:r>
            <w:proofErr w:type="spellStart"/>
            <w:r w:rsidRPr="005E5419">
              <w:rPr>
                <w:szCs w:val="24"/>
              </w:rPr>
              <w:t>қондырғы</w:t>
            </w:r>
            <w:proofErr w:type="spellEnd"/>
            <w:r w:rsidRPr="005E5419">
              <w:rPr>
                <w:szCs w:val="24"/>
              </w:rPr>
              <w:t xml:space="preserve"> </w:t>
            </w:r>
            <w:proofErr w:type="spellStart"/>
            <w:r w:rsidRPr="005E5419">
              <w:rPr>
                <w:szCs w:val="24"/>
              </w:rPr>
              <w:t>технологиясы</w:t>
            </w:r>
            <w:proofErr w:type="spellEnd"/>
          </w:p>
        </w:tc>
        <w:tc>
          <w:tcPr>
            <w:tcW w:w="1701" w:type="dxa"/>
          </w:tcPr>
          <w:p w:rsidR="00BD4B09" w:rsidRPr="005E5419" w:rsidRDefault="00BD4B09" w:rsidP="005E5419">
            <w:pPr>
              <w:jc w:val="both"/>
              <w:rPr>
                <w:szCs w:val="24"/>
              </w:rPr>
            </w:pPr>
            <w:proofErr w:type="spellStart"/>
            <w:r w:rsidRPr="005E5419">
              <w:rPr>
                <w:szCs w:val="24"/>
              </w:rPr>
              <w:t>Биоремедиа</w:t>
            </w:r>
            <w:proofErr w:type="spellEnd"/>
            <w:r w:rsidRPr="005E5419">
              <w:rPr>
                <w:szCs w:val="24"/>
                <w:lang w:val="kk-KZ"/>
              </w:rPr>
              <w:t>-</w:t>
            </w:r>
            <w:proofErr w:type="spellStart"/>
            <w:r w:rsidRPr="005E5419">
              <w:rPr>
                <w:szCs w:val="24"/>
              </w:rPr>
              <w:t>ция</w:t>
            </w:r>
            <w:proofErr w:type="spellEnd"/>
            <w:r w:rsidRPr="005E5419">
              <w:rPr>
                <w:szCs w:val="24"/>
              </w:rPr>
              <w:t xml:space="preserve"> </w:t>
            </w:r>
            <w:proofErr w:type="spellStart"/>
            <w:r w:rsidRPr="005E5419">
              <w:rPr>
                <w:szCs w:val="24"/>
              </w:rPr>
              <w:t>әдісі</w:t>
            </w:r>
            <w:proofErr w:type="spellEnd"/>
            <w:r w:rsidRPr="005E5419">
              <w:rPr>
                <w:szCs w:val="24"/>
              </w:rPr>
              <w:t xml:space="preserve"> </w:t>
            </w:r>
            <w:proofErr w:type="spellStart"/>
            <w:r w:rsidRPr="005E5419">
              <w:rPr>
                <w:szCs w:val="24"/>
              </w:rPr>
              <w:t>ластанған</w:t>
            </w:r>
            <w:proofErr w:type="spellEnd"/>
            <w:r w:rsidRPr="005E5419">
              <w:rPr>
                <w:szCs w:val="24"/>
              </w:rPr>
              <w:t xml:space="preserve"> </w:t>
            </w:r>
            <w:proofErr w:type="spellStart"/>
            <w:r w:rsidRPr="005E5419">
              <w:rPr>
                <w:szCs w:val="24"/>
              </w:rPr>
              <w:t>топырақты</w:t>
            </w:r>
            <w:proofErr w:type="spellEnd"/>
            <w:r w:rsidRPr="005E5419">
              <w:rPr>
                <w:szCs w:val="24"/>
              </w:rPr>
              <w:t xml:space="preserve"> </w:t>
            </w:r>
            <w:proofErr w:type="spellStart"/>
            <w:r w:rsidRPr="005E5419">
              <w:rPr>
                <w:szCs w:val="24"/>
              </w:rPr>
              <w:t>орнында</w:t>
            </w:r>
            <w:proofErr w:type="spellEnd"/>
            <w:r w:rsidRPr="005E5419">
              <w:rPr>
                <w:szCs w:val="24"/>
              </w:rPr>
              <w:t xml:space="preserve"> </w:t>
            </w:r>
            <w:proofErr w:type="spellStart"/>
            <w:r w:rsidRPr="005E5419">
              <w:rPr>
                <w:szCs w:val="24"/>
              </w:rPr>
              <w:t>биологиялық</w:t>
            </w:r>
            <w:proofErr w:type="spellEnd"/>
            <w:r w:rsidRPr="005E5419">
              <w:rPr>
                <w:szCs w:val="24"/>
              </w:rPr>
              <w:t xml:space="preserve"> </w:t>
            </w:r>
            <w:proofErr w:type="spellStart"/>
            <w:r w:rsidRPr="005E5419">
              <w:rPr>
                <w:szCs w:val="24"/>
              </w:rPr>
              <w:t>өнімдермен</w:t>
            </w:r>
            <w:proofErr w:type="spellEnd"/>
            <w:r w:rsidRPr="005E5419">
              <w:rPr>
                <w:szCs w:val="24"/>
              </w:rPr>
              <w:t xml:space="preserve"> </w:t>
            </w:r>
            <w:proofErr w:type="spellStart"/>
            <w:r w:rsidRPr="005E5419">
              <w:rPr>
                <w:szCs w:val="24"/>
              </w:rPr>
              <w:t>тазарту</w:t>
            </w:r>
            <w:proofErr w:type="spellEnd"/>
          </w:p>
        </w:tc>
        <w:tc>
          <w:tcPr>
            <w:tcW w:w="1418" w:type="dxa"/>
          </w:tcPr>
          <w:p w:rsidR="00BD4B09" w:rsidRPr="005E5419" w:rsidRDefault="00BD4B09" w:rsidP="005E5419">
            <w:pPr>
              <w:jc w:val="both"/>
              <w:rPr>
                <w:szCs w:val="24"/>
              </w:rPr>
            </w:pPr>
            <w:proofErr w:type="spellStart"/>
            <w:r w:rsidRPr="005E5419">
              <w:rPr>
                <w:szCs w:val="24"/>
              </w:rPr>
              <w:t>Аралас</w:t>
            </w:r>
            <w:proofErr w:type="spellEnd"/>
            <w:r w:rsidRPr="005E5419">
              <w:rPr>
                <w:szCs w:val="24"/>
              </w:rPr>
              <w:t xml:space="preserve"> </w:t>
            </w:r>
            <w:proofErr w:type="spellStart"/>
            <w:r w:rsidRPr="005E5419">
              <w:rPr>
                <w:szCs w:val="24"/>
              </w:rPr>
              <w:t>гидромеха</w:t>
            </w:r>
            <w:proofErr w:type="spellEnd"/>
            <w:r w:rsidRPr="005E5419">
              <w:rPr>
                <w:szCs w:val="24"/>
                <w:lang w:val="kk-KZ"/>
              </w:rPr>
              <w:t>-</w:t>
            </w:r>
            <w:proofErr w:type="spellStart"/>
            <w:r w:rsidRPr="005E5419">
              <w:rPr>
                <w:szCs w:val="24"/>
              </w:rPr>
              <w:t>никалық</w:t>
            </w:r>
            <w:proofErr w:type="spellEnd"/>
            <w:r w:rsidRPr="005E5419">
              <w:rPr>
                <w:szCs w:val="24"/>
              </w:rPr>
              <w:t xml:space="preserve"> </w:t>
            </w:r>
            <w:proofErr w:type="spellStart"/>
            <w:r w:rsidRPr="005E5419">
              <w:rPr>
                <w:szCs w:val="24"/>
              </w:rPr>
              <w:t>және</w:t>
            </w:r>
            <w:proofErr w:type="spellEnd"/>
            <w:r w:rsidRPr="005E5419">
              <w:rPr>
                <w:szCs w:val="24"/>
              </w:rPr>
              <w:t xml:space="preserve"> агрохимия</w:t>
            </w:r>
            <w:r w:rsidRPr="005E5419">
              <w:rPr>
                <w:szCs w:val="24"/>
                <w:lang w:val="kk-KZ"/>
              </w:rPr>
              <w:t>-</w:t>
            </w:r>
            <w:proofErr w:type="spellStart"/>
            <w:r w:rsidRPr="005E5419">
              <w:rPr>
                <w:szCs w:val="24"/>
              </w:rPr>
              <w:t>лық</w:t>
            </w:r>
            <w:proofErr w:type="spellEnd"/>
            <w:r w:rsidRPr="005E5419">
              <w:rPr>
                <w:szCs w:val="24"/>
              </w:rPr>
              <w:t xml:space="preserve"> </w:t>
            </w:r>
            <w:proofErr w:type="spellStart"/>
            <w:r w:rsidRPr="005E5419">
              <w:rPr>
                <w:szCs w:val="24"/>
              </w:rPr>
              <w:t>әдістер</w:t>
            </w:r>
            <w:proofErr w:type="spellEnd"/>
          </w:p>
        </w:tc>
        <w:tc>
          <w:tcPr>
            <w:tcW w:w="1610" w:type="dxa"/>
            <w:gridSpan w:val="2"/>
          </w:tcPr>
          <w:p w:rsidR="00BD4B09" w:rsidRPr="005E5419" w:rsidRDefault="00BD4B09" w:rsidP="005E5419">
            <w:pPr>
              <w:jc w:val="both"/>
              <w:rPr>
                <w:szCs w:val="24"/>
              </w:rPr>
            </w:pPr>
            <w:proofErr w:type="spellStart"/>
            <w:r w:rsidRPr="005E5419">
              <w:rPr>
                <w:szCs w:val="24"/>
              </w:rPr>
              <w:t>Биореактор</w:t>
            </w:r>
            <w:proofErr w:type="spellEnd"/>
            <w:r w:rsidRPr="005E5419">
              <w:rPr>
                <w:szCs w:val="24"/>
                <w:lang w:val="kk-KZ"/>
              </w:rPr>
              <w:t>-</w:t>
            </w:r>
            <w:proofErr w:type="spellStart"/>
            <w:r w:rsidRPr="005E5419">
              <w:rPr>
                <w:szCs w:val="24"/>
              </w:rPr>
              <w:t>лық</w:t>
            </w:r>
            <w:proofErr w:type="spellEnd"/>
            <w:r w:rsidRPr="005E5419">
              <w:rPr>
                <w:szCs w:val="24"/>
              </w:rPr>
              <w:t xml:space="preserve"> технология </w:t>
            </w:r>
            <w:proofErr w:type="spellStart"/>
            <w:r w:rsidRPr="005E5419">
              <w:rPr>
                <w:szCs w:val="24"/>
              </w:rPr>
              <w:t>әдісі</w:t>
            </w:r>
            <w:proofErr w:type="spellEnd"/>
          </w:p>
        </w:tc>
      </w:tr>
      <w:tr w:rsidR="00BD4B09" w:rsidRPr="005E5419" w:rsidTr="00FE1B09">
        <w:trPr>
          <w:gridAfter w:val="1"/>
          <w:wAfter w:w="10" w:type="dxa"/>
        </w:trPr>
        <w:tc>
          <w:tcPr>
            <w:tcW w:w="1838" w:type="dxa"/>
          </w:tcPr>
          <w:p w:rsidR="00BD4B09" w:rsidRPr="005E5419" w:rsidRDefault="00BD4B09" w:rsidP="005E5419">
            <w:pPr>
              <w:jc w:val="both"/>
              <w:rPr>
                <w:szCs w:val="24"/>
              </w:rPr>
            </w:pPr>
            <w:r w:rsidRPr="005E5419">
              <w:rPr>
                <w:szCs w:val="24"/>
                <w:lang w:val="kk-KZ"/>
              </w:rPr>
              <w:t>Ұ</w:t>
            </w:r>
            <w:proofErr w:type="spellStart"/>
            <w:r w:rsidRPr="005E5419">
              <w:rPr>
                <w:szCs w:val="24"/>
              </w:rPr>
              <w:t>тқырлық</w:t>
            </w:r>
            <w:proofErr w:type="spellEnd"/>
          </w:p>
        </w:tc>
        <w:tc>
          <w:tcPr>
            <w:tcW w:w="1418" w:type="dxa"/>
          </w:tcPr>
          <w:p w:rsidR="00BD4B09" w:rsidRPr="005E5419" w:rsidRDefault="00BD4B09" w:rsidP="005E5419">
            <w:pPr>
              <w:jc w:val="both"/>
              <w:rPr>
                <w:szCs w:val="24"/>
                <w:lang w:val="kk-KZ"/>
              </w:rPr>
            </w:pPr>
            <w:r w:rsidRPr="005E5419">
              <w:rPr>
                <w:szCs w:val="24"/>
                <w:lang w:val="kk-KZ"/>
              </w:rPr>
              <w:t>ұтқ.</w:t>
            </w:r>
          </w:p>
        </w:tc>
        <w:tc>
          <w:tcPr>
            <w:tcW w:w="1417" w:type="dxa"/>
          </w:tcPr>
          <w:p w:rsidR="00BD4B09" w:rsidRPr="005E5419" w:rsidRDefault="00BD4B09" w:rsidP="005E5419">
            <w:pPr>
              <w:jc w:val="both"/>
              <w:rPr>
                <w:szCs w:val="24"/>
              </w:rPr>
            </w:pPr>
            <w:r w:rsidRPr="005E5419">
              <w:rPr>
                <w:szCs w:val="24"/>
                <w:lang w:val="kk-KZ"/>
              </w:rPr>
              <w:t>ұтқ.</w:t>
            </w:r>
          </w:p>
        </w:tc>
        <w:tc>
          <w:tcPr>
            <w:tcW w:w="1701" w:type="dxa"/>
          </w:tcPr>
          <w:p w:rsidR="00BD4B09" w:rsidRPr="005E5419" w:rsidRDefault="00BD4B09" w:rsidP="005E5419">
            <w:pPr>
              <w:jc w:val="both"/>
              <w:rPr>
                <w:szCs w:val="24"/>
              </w:rPr>
            </w:pPr>
          </w:p>
        </w:tc>
        <w:tc>
          <w:tcPr>
            <w:tcW w:w="1418" w:type="dxa"/>
          </w:tcPr>
          <w:p w:rsidR="00BD4B09" w:rsidRPr="005E5419" w:rsidRDefault="00BD4B09" w:rsidP="005E5419">
            <w:pPr>
              <w:jc w:val="both"/>
              <w:rPr>
                <w:szCs w:val="24"/>
              </w:rPr>
            </w:pPr>
            <w:r w:rsidRPr="005E5419">
              <w:rPr>
                <w:szCs w:val="24"/>
                <w:lang w:val="kk-KZ"/>
              </w:rPr>
              <w:t>ұтқ.</w:t>
            </w:r>
          </w:p>
        </w:tc>
        <w:tc>
          <w:tcPr>
            <w:tcW w:w="1600" w:type="dxa"/>
          </w:tcPr>
          <w:p w:rsidR="00BD4B09" w:rsidRPr="005E5419" w:rsidRDefault="00BD4B09" w:rsidP="005E5419">
            <w:pPr>
              <w:jc w:val="both"/>
              <w:rPr>
                <w:szCs w:val="24"/>
              </w:rPr>
            </w:pPr>
            <w:r w:rsidRPr="005E5419">
              <w:rPr>
                <w:szCs w:val="24"/>
                <w:lang w:val="kk-KZ"/>
              </w:rPr>
              <w:t>ұтқ.</w:t>
            </w:r>
          </w:p>
        </w:tc>
      </w:tr>
      <w:tr w:rsidR="00BD4B09" w:rsidRPr="005E5419" w:rsidTr="00FE1B09">
        <w:trPr>
          <w:gridAfter w:val="1"/>
          <w:wAfter w:w="10" w:type="dxa"/>
        </w:trPr>
        <w:tc>
          <w:tcPr>
            <w:tcW w:w="1838" w:type="dxa"/>
          </w:tcPr>
          <w:p w:rsidR="00BD4B09" w:rsidRPr="005E5419" w:rsidRDefault="00BD4B09" w:rsidP="005E5419">
            <w:pPr>
              <w:jc w:val="both"/>
              <w:rPr>
                <w:szCs w:val="24"/>
                <w:lang w:val="kk-KZ"/>
              </w:rPr>
            </w:pPr>
            <w:r w:rsidRPr="005E5419">
              <w:rPr>
                <w:szCs w:val="24"/>
                <w:lang w:val="kk-KZ"/>
              </w:rPr>
              <w:t>Өнімділігі(тон-на)</w:t>
            </w:r>
          </w:p>
        </w:tc>
        <w:tc>
          <w:tcPr>
            <w:tcW w:w="1418" w:type="dxa"/>
          </w:tcPr>
          <w:p w:rsidR="00BD4B09" w:rsidRPr="005E5419" w:rsidRDefault="00BD4B09" w:rsidP="005E5419">
            <w:pPr>
              <w:jc w:val="both"/>
              <w:rPr>
                <w:szCs w:val="24"/>
                <w:lang w:val="kk-KZ"/>
              </w:rPr>
            </w:pPr>
            <w:r w:rsidRPr="005E5419">
              <w:rPr>
                <w:szCs w:val="24"/>
                <w:lang w:val="kk-KZ"/>
              </w:rPr>
              <w:t>10 т/сағ немесе</w:t>
            </w:r>
          </w:p>
          <w:p w:rsidR="00BD4B09" w:rsidRPr="005E5419" w:rsidRDefault="00BD4B09" w:rsidP="005E5419">
            <w:pPr>
              <w:jc w:val="both"/>
              <w:rPr>
                <w:szCs w:val="24"/>
                <w:lang w:val="kk-KZ"/>
              </w:rPr>
            </w:pPr>
            <w:r w:rsidRPr="005E5419">
              <w:rPr>
                <w:szCs w:val="24"/>
                <w:lang w:val="kk-KZ"/>
              </w:rPr>
              <w:t>876000 т/ж</w:t>
            </w:r>
          </w:p>
        </w:tc>
        <w:tc>
          <w:tcPr>
            <w:tcW w:w="1417" w:type="dxa"/>
          </w:tcPr>
          <w:p w:rsidR="00BD4B09" w:rsidRPr="005E5419" w:rsidRDefault="00BD4B09" w:rsidP="005E5419">
            <w:pPr>
              <w:jc w:val="both"/>
              <w:rPr>
                <w:szCs w:val="24"/>
                <w:lang w:val="kk-KZ"/>
              </w:rPr>
            </w:pPr>
            <w:r w:rsidRPr="005E5419">
              <w:rPr>
                <w:szCs w:val="24"/>
                <w:lang w:val="kk-KZ"/>
              </w:rPr>
              <w:t>10 т/сағ немесе</w:t>
            </w:r>
          </w:p>
          <w:p w:rsidR="00BD4B09" w:rsidRPr="005E5419" w:rsidRDefault="00BD4B09" w:rsidP="005E5419">
            <w:pPr>
              <w:jc w:val="both"/>
              <w:rPr>
                <w:szCs w:val="24"/>
                <w:lang w:val="kk-KZ"/>
              </w:rPr>
            </w:pPr>
            <w:r w:rsidRPr="005E5419">
              <w:rPr>
                <w:szCs w:val="24"/>
                <w:lang w:val="kk-KZ"/>
              </w:rPr>
              <w:t>876000 т/ж</w:t>
            </w:r>
          </w:p>
        </w:tc>
        <w:tc>
          <w:tcPr>
            <w:tcW w:w="1701" w:type="dxa"/>
          </w:tcPr>
          <w:p w:rsidR="00BD4B09" w:rsidRPr="005E5419" w:rsidRDefault="00BD4B09" w:rsidP="005E5419">
            <w:pPr>
              <w:jc w:val="both"/>
              <w:rPr>
                <w:szCs w:val="24"/>
                <w:lang w:val="kk-KZ"/>
              </w:rPr>
            </w:pPr>
            <w:r w:rsidRPr="005E5419">
              <w:rPr>
                <w:szCs w:val="24"/>
                <w:lang w:val="kk-KZ"/>
              </w:rPr>
              <w:t>Ластанған аумақ көлеміне қарай:</w:t>
            </w:r>
          </w:p>
          <w:p w:rsidR="00BD4B09" w:rsidRPr="005E5419" w:rsidRDefault="00BD4B09" w:rsidP="005E5419">
            <w:pPr>
              <w:jc w:val="both"/>
              <w:rPr>
                <w:szCs w:val="24"/>
                <w:lang w:val="kk-KZ"/>
              </w:rPr>
            </w:pPr>
            <w:r w:rsidRPr="005E5419">
              <w:rPr>
                <w:szCs w:val="24"/>
                <w:lang w:val="kk-KZ"/>
              </w:rPr>
              <w:t>50-60 га жылына</w:t>
            </w:r>
          </w:p>
        </w:tc>
        <w:tc>
          <w:tcPr>
            <w:tcW w:w="1418" w:type="dxa"/>
          </w:tcPr>
          <w:p w:rsidR="00BD4B09" w:rsidRPr="005E5419" w:rsidRDefault="00BD4B09" w:rsidP="005E5419">
            <w:pPr>
              <w:jc w:val="both"/>
              <w:rPr>
                <w:szCs w:val="24"/>
                <w:lang w:val="kk-KZ"/>
              </w:rPr>
            </w:pPr>
            <w:r w:rsidRPr="005E5419">
              <w:rPr>
                <w:szCs w:val="24"/>
                <w:lang w:val="kk-KZ"/>
              </w:rPr>
              <w:t xml:space="preserve">7 ай ішінде топырақты өңдеу көлемі. </w:t>
            </w:r>
            <w:r w:rsidRPr="005E5419">
              <w:rPr>
                <w:szCs w:val="24"/>
              </w:rPr>
              <w:t xml:space="preserve">(1 </w:t>
            </w:r>
            <w:proofErr w:type="spellStart"/>
            <w:r w:rsidRPr="005E5419">
              <w:rPr>
                <w:szCs w:val="24"/>
              </w:rPr>
              <w:t>маусым</w:t>
            </w:r>
            <w:proofErr w:type="spellEnd"/>
            <w:r w:rsidRPr="005E5419">
              <w:rPr>
                <w:szCs w:val="24"/>
              </w:rPr>
              <w:t xml:space="preserve">) - 70 </w:t>
            </w:r>
            <w:proofErr w:type="spellStart"/>
            <w:r w:rsidRPr="005E5419">
              <w:rPr>
                <w:szCs w:val="24"/>
              </w:rPr>
              <w:t>мың</w:t>
            </w:r>
            <w:proofErr w:type="spellEnd"/>
            <w:r w:rsidRPr="005E5419">
              <w:rPr>
                <w:szCs w:val="24"/>
              </w:rPr>
              <w:t xml:space="preserve"> тонн</w:t>
            </w:r>
            <w:r w:rsidRPr="005E5419">
              <w:rPr>
                <w:szCs w:val="24"/>
                <w:lang w:val="kk-KZ"/>
              </w:rPr>
              <w:t>а</w:t>
            </w:r>
          </w:p>
        </w:tc>
        <w:tc>
          <w:tcPr>
            <w:tcW w:w="1600" w:type="dxa"/>
          </w:tcPr>
          <w:p w:rsidR="00BD4B09" w:rsidRPr="005E5419" w:rsidRDefault="00BD4B09" w:rsidP="005E5419">
            <w:pPr>
              <w:jc w:val="both"/>
              <w:rPr>
                <w:szCs w:val="24"/>
                <w:lang w:val="kk-KZ"/>
              </w:rPr>
            </w:pPr>
            <w:r w:rsidRPr="005E5419">
              <w:rPr>
                <w:szCs w:val="24"/>
                <w:lang w:val="kk-KZ"/>
              </w:rPr>
              <w:t>Бір реактор өнімділігі 6570 м</w:t>
            </w:r>
            <w:r w:rsidRPr="005E5419">
              <w:rPr>
                <w:szCs w:val="24"/>
                <w:vertAlign w:val="superscript"/>
                <w:lang w:val="kk-KZ"/>
              </w:rPr>
              <w:t>3</w:t>
            </w:r>
            <w:r w:rsidRPr="005E5419">
              <w:rPr>
                <w:szCs w:val="24"/>
                <w:lang w:val="kk-KZ"/>
              </w:rPr>
              <w:t>/ж</w:t>
            </w:r>
          </w:p>
        </w:tc>
      </w:tr>
      <w:tr w:rsidR="00BD4B09" w:rsidRPr="005E5419" w:rsidTr="00FE1B09">
        <w:trPr>
          <w:gridAfter w:val="1"/>
          <w:wAfter w:w="10" w:type="dxa"/>
        </w:trPr>
        <w:tc>
          <w:tcPr>
            <w:tcW w:w="1838" w:type="dxa"/>
          </w:tcPr>
          <w:p w:rsidR="00BD4B09" w:rsidRPr="005E5419" w:rsidRDefault="00BD4B09" w:rsidP="005E5419">
            <w:pPr>
              <w:jc w:val="both"/>
              <w:rPr>
                <w:szCs w:val="24"/>
                <w:lang w:val="kk-KZ"/>
              </w:rPr>
            </w:pPr>
            <w:r w:rsidRPr="005E5419">
              <w:rPr>
                <w:szCs w:val="24"/>
                <w:lang w:val="kk-KZ"/>
              </w:rPr>
              <w:t>Штаттық құрамы(адам-вахта)</w:t>
            </w:r>
          </w:p>
        </w:tc>
        <w:tc>
          <w:tcPr>
            <w:tcW w:w="1418" w:type="dxa"/>
          </w:tcPr>
          <w:p w:rsidR="00BD4B09" w:rsidRPr="005E5419" w:rsidRDefault="00BD4B09" w:rsidP="005E5419">
            <w:pPr>
              <w:jc w:val="both"/>
              <w:rPr>
                <w:szCs w:val="24"/>
                <w:lang w:val="kk-KZ"/>
              </w:rPr>
            </w:pPr>
            <w:r w:rsidRPr="005E5419">
              <w:rPr>
                <w:szCs w:val="24"/>
                <w:lang w:val="kk-KZ"/>
              </w:rPr>
              <w:t>20</w:t>
            </w:r>
          </w:p>
        </w:tc>
        <w:tc>
          <w:tcPr>
            <w:tcW w:w="1417" w:type="dxa"/>
          </w:tcPr>
          <w:p w:rsidR="00BD4B09" w:rsidRPr="005E5419" w:rsidRDefault="00BD4B09" w:rsidP="005E5419">
            <w:pPr>
              <w:jc w:val="both"/>
              <w:rPr>
                <w:szCs w:val="24"/>
                <w:lang w:val="kk-KZ"/>
              </w:rPr>
            </w:pPr>
            <w:r w:rsidRPr="005E5419">
              <w:rPr>
                <w:szCs w:val="24"/>
                <w:lang w:val="kk-KZ"/>
              </w:rPr>
              <w:t>20</w:t>
            </w:r>
          </w:p>
        </w:tc>
        <w:tc>
          <w:tcPr>
            <w:tcW w:w="1701" w:type="dxa"/>
          </w:tcPr>
          <w:p w:rsidR="00BD4B09" w:rsidRPr="005E5419" w:rsidRDefault="00BD4B09" w:rsidP="005E5419">
            <w:pPr>
              <w:jc w:val="both"/>
              <w:rPr>
                <w:szCs w:val="24"/>
                <w:lang w:val="kk-KZ"/>
              </w:rPr>
            </w:pPr>
            <w:r w:rsidRPr="005E5419">
              <w:rPr>
                <w:szCs w:val="24"/>
                <w:lang w:val="kk-KZ"/>
              </w:rPr>
              <w:t>10</w:t>
            </w:r>
          </w:p>
        </w:tc>
        <w:tc>
          <w:tcPr>
            <w:tcW w:w="1418" w:type="dxa"/>
          </w:tcPr>
          <w:p w:rsidR="00BD4B09" w:rsidRPr="005E5419" w:rsidRDefault="00BD4B09" w:rsidP="005E5419">
            <w:pPr>
              <w:jc w:val="both"/>
              <w:rPr>
                <w:szCs w:val="24"/>
                <w:lang w:val="kk-KZ"/>
              </w:rPr>
            </w:pPr>
            <w:r w:rsidRPr="005E5419">
              <w:rPr>
                <w:szCs w:val="24"/>
                <w:lang w:val="kk-KZ"/>
              </w:rPr>
              <w:t>32</w:t>
            </w:r>
          </w:p>
        </w:tc>
        <w:tc>
          <w:tcPr>
            <w:tcW w:w="1600" w:type="dxa"/>
          </w:tcPr>
          <w:p w:rsidR="00BD4B09" w:rsidRPr="005E5419" w:rsidRDefault="00BD4B09" w:rsidP="005E5419">
            <w:pPr>
              <w:jc w:val="both"/>
              <w:rPr>
                <w:szCs w:val="24"/>
                <w:lang w:val="kk-KZ"/>
              </w:rPr>
            </w:pPr>
            <w:r w:rsidRPr="005E5419">
              <w:rPr>
                <w:szCs w:val="24"/>
                <w:lang w:val="kk-KZ"/>
              </w:rPr>
              <w:t>12</w:t>
            </w:r>
          </w:p>
        </w:tc>
      </w:tr>
      <w:tr w:rsidR="00BD4B09" w:rsidRPr="005E5419" w:rsidTr="00FE1B09">
        <w:trPr>
          <w:gridAfter w:val="1"/>
          <w:wAfter w:w="10" w:type="dxa"/>
        </w:trPr>
        <w:tc>
          <w:tcPr>
            <w:tcW w:w="1838" w:type="dxa"/>
          </w:tcPr>
          <w:p w:rsidR="00BD4B09" w:rsidRPr="005E5419" w:rsidRDefault="00BD4B09" w:rsidP="005E5419">
            <w:pPr>
              <w:jc w:val="both"/>
              <w:rPr>
                <w:szCs w:val="24"/>
              </w:rPr>
            </w:pPr>
            <w:proofErr w:type="spellStart"/>
            <w:r w:rsidRPr="005E5419">
              <w:rPr>
                <w:szCs w:val="24"/>
              </w:rPr>
              <w:t>Полифункционалдылық</w:t>
            </w:r>
            <w:proofErr w:type="spellEnd"/>
          </w:p>
        </w:tc>
        <w:tc>
          <w:tcPr>
            <w:tcW w:w="1418" w:type="dxa"/>
          </w:tcPr>
          <w:p w:rsidR="00BD4B09" w:rsidRPr="005E5419" w:rsidRDefault="00BD4B09" w:rsidP="005E5419">
            <w:pPr>
              <w:jc w:val="both"/>
              <w:rPr>
                <w:szCs w:val="24"/>
              </w:rPr>
            </w:pPr>
            <w:proofErr w:type="spellStart"/>
            <w:r w:rsidRPr="005E5419">
              <w:rPr>
                <w:szCs w:val="24"/>
              </w:rPr>
              <w:t>Жыл</w:t>
            </w:r>
            <w:proofErr w:type="spellEnd"/>
            <w:r w:rsidRPr="005E5419">
              <w:rPr>
                <w:szCs w:val="24"/>
              </w:rPr>
              <w:t xml:space="preserve"> </w:t>
            </w:r>
            <w:proofErr w:type="spellStart"/>
            <w:r w:rsidRPr="005E5419">
              <w:rPr>
                <w:szCs w:val="24"/>
              </w:rPr>
              <w:t>бойы</w:t>
            </w:r>
            <w:proofErr w:type="spellEnd"/>
          </w:p>
        </w:tc>
        <w:tc>
          <w:tcPr>
            <w:tcW w:w="1417" w:type="dxa"/>
          </w:tcPr>
          <w:p w:rsidR="00BD4B09" w:rsidRPr="005E5419" w:rsidRDefault="00BD4B09" w:rsidP="005E5419">
            <w:pPr>
              <w:jc w:val="both"/>
              <w:rPr>
                <w:szCs w:val="24"/>
              </w:rPr>
            </w:pPr>
            <w:proofErr w:type="spellStart"/>
            <w:r w:rsidRPr="005E5419">
              <w:rPr>
                <w:szCs w:val="24"/>
              </w:rPr>
              <w:t>Жыл</w:t>
            </w:r>
            <w:proofErr w:type="spellEnd"/>
            <w:r w:rsidRPr="005E5419">
              <w:rPr>
                <w:szCs w:val="24"/>
              </w:rPr>
              <w:t xml:space="preserve"> </w:t>
            </w:r>
            <w:proofErr w:type="spellStart"/>
            <w:r w:rsidRPr="005E5419">
              <w:rPr>
                <w:szCs w:val="24"/>
              </w:rPr>
              <w:t>бойы</w:t>
            </w:r>
            <w:proofErr w:type="spellEnd"/>
          </w:p>
        </w:tc>
        <w:tc>
          <w:tcPr>
            <w:tcW w:w="1701" w:type="dxa"/>
          </w:tcPr>
          <w:p w:rsidR="00BD4B09" w:rsidRPr="005E5419" w:rsidRDefault="00BD4B09" w:rsidP="005E5419">
            <w:pPr>
              <w:jc w:val="both"/>
              <w:rPr>
                <w:szCs w:val="24"/>
                <w:lang w:val="kk-KZ"/>
              </w:rPr>
            </w:pPr>
            <w:r w:rsidRPr="005E5419">
              <w:rPr>
                <w:szCs w:val="24"/>
                <w:lang w:val="kk-KZ"/>
              </w:rPr>
              <w:t>Жылына 7 ай</w:t>
            </w:r>
          </w:p>
        </w:tc>
        <w:tc>
          <w:tcPr>
            <w:tcW w:w="1418" w:type="dxa"/>
          </w:tcPr>
          <w:p w:rsidR="00BD4B09" w:rsidRPr="005E5419" w:rsidRDefault="00BD4B09" w:rsidP="005E5419">
            <w:pPr>
              <w:jc w:val="both"/>
              <w:rPr>
                <w:szCs w:val="24"/>
                <w:lang w:val="kk-KZ"/>
              </w:rPr>
            </w:pPr>
            <w:r w:rsidRPr="005E5419">
              <w:rPr>
                <w:szCs w:val="24"/>
                <w:lang w:val="kk-KZ"/>
              </w:rPr>
              <w:t>Жыл бойы жуу, агрохимиялық өңдеу-7 ай</w:t>
            </w:r>
          </w:p>
        </w:tc>
        <w:tc>
          <w:tcPr>
            <w:tcW w:w="1600" w:type="dxa"/>
          </w:tcPr>
          <w:p w:rsidR="00BD4B09" w:rsidRPr="005E5419" w:rsidRDefault="00BD4B09" w:rsidP="005E5419">
            <w:pPr>
              <w:jc w:val="both"/>
              <w:rPr>
                <w:szCs w:val="24"/>
                <w:lang w:val="kk-KZ"/>
              </w:rPr>
            </w:pPr>
            <w:proofErr w:type="spellStart"/>
            <w:r w:rsidRPr="005E5419">
              <w:rPr>
                <w:szCs w:val="24"/>
              </w:rPr>
              <w:t>Жыл</w:t>
            </w:r>
            <w:proofErr w:type="spellEnd"/>
            <w:r w:rsidRPr="005E5419">
              <w:rPr>
                <w:szCs w:val="24"/>
              </w:rPr>
              <w:t xml:space="preserve"> </w:t>
            </w:r>
            <w:proofErr w:type="spellStart"/>
            <w:r w:rsidRPr="005E5419">
              <w:rPr>
                <w:szCs w:val="24"/>
              </w:rPr>
              <w:t>бойы</w:t>
            </w:r>
            <w:proofErr w:type="spellEnd"/>
          </w:p>
        </w:tc>
      </w:tr>
      <w:tr w:rsidR="00BD4B09" w:rsidRPr="005E5419" w:rsidTr="00FE1B09">
        <w:trPr>
          <w:gridAfter w:val="1"/>
          <w:wAfter w:w="10" w:type="dxa"/>
        </w:trPr>
        <w:tc>
          <w:tcPr>
            <w:tcW w:w="1838" w:type="dxa"/>
          </w:tcPr>
          <w:p w:rsidR="00BD4B09" w:rsidRPr="005E5419" w:rsidRDefault="00BD4B09" w:rsidP="005E5419">
            <w:pPr>
              <w:jc w:val="both"/>
              <w:rPr>
                <w:szCs w:val="24"/>
              </w:rPr>
            </w:pPr>
            <w:proofErr w:type="spellStart"/>
            <w:r w:rsidRPr="005E5419">
              <w:rPr>
                <w:szCs w:val="24"/>
              </w:rPr>
              <w:lastRenderedPageBreak/>
              <w:t>Бір</w:t>
            </w:r>
            <w:proofErr w:type="spellEnd"/>
            <w:r w:rsidRPr="005E5419">
              <w:rPr>
                <w:szCs w:val="24"/>
              </w:rPr>
              <w:t xml:space="preserve"> тонна/га </w:t>
            </w:r>
            <w:proofErr w:type="spellStart"/>
            <w:r w:rsidRPr="005E5419">
              <w:rPr>
                <w:szCs w:val="24"/>
              </w:rPr>
              <w:t>өңдеуге</w:t>
            </w:r>
            <w:proofErr w:type="spellEnd"/>
            <w:r w:rsidRPr="005E5419">
              <w:rPr>
                <w:szCs w:val="24"/>
              </w:rPr>
              <w:t xml:space="preserve"> </w:t>
            </w:r>
            <w:proofErr w:type="spellStart"/>
            <w:r w:rsidRPr="005E5419">
              <w:rPr>
                <w:szCs w:val="24"/>
              </w:rPr>
              <w:t>арналған</w:t>
            </w:r>
            <w:proofErr w:type="spellEnd"/>
            <w:r w:rsidRPr="005E5419">
              <w:rPr>
                <w:szCs w:val="24"/>
              </w:rPr>
              <w:t xml:space="preserve"> </w:t>
            </w:r>
            <w:proofErr w:type="spellStart"/>
            <w:r w:rsidRPr="005E5419">
              <w:rPr>
                <w:szCs w:val="24"/>
              </w:rPr>
              <w:t>орташа</w:t>
            </w:r>
            <w:proofErr w:type="spellEnd"/>
            <w:r w:rsidRPr="005E5419">
              <w:rPr>
                <w:szCs w:val="24"/>
              </w:rPr>
              <w:t xml:space="preserve"> </w:t>
            </w:r>
            <w:proofErr w:type="spellStart"/>
            <w:r w:rsidRPr="005E5419">
              <w:rPr>
                <w:szCs w:val="24"/>
              </w:rPr>
              <w:t>уақыт</w:t>
            </w:r>
            <w:proofErr w:type="spellEnd"/>
            <w:r w:rsidRPr="005E5419">
              <w:rPr>
                <w:szCs w:val="24"/>
              </w:rPr>
              <w:t xml:space="preserve"> </w:t>
            </w:r>
            <w:proofErr w:type="spellStart"/>
            <w:r w:rsidRPr="005E5419">
              <w:rPr>
                <w:szCs w:val="24"/>
              </w:rPr>
              <w:t>шығындары</w:t>
            </w:r>
            <w:proofErr w:type="spellEnd"/>
          </w:p>
        </w:tc>
        <w:tc>
          <w:tcPr>
            <w:tcW w:w="1418" w:type="dxa"/>
          </w:tcPr>
          <w:p w:rsidR="00BD4B09" w:rsidRPr="005E5419" w:rsidRDefault="00BD4B09" w:rsidP="005E5419">
            <w:pPr>
              <w:jc w:val="both"/>
              <w:rPr>
                <w:szCs w:val="24"/>
                <w:lang w:val="kk-KZ"/>
              </w:rPr>
            </w:pPr>
            <w:r w:rsidRPr="005E5419">
              <w:rPr>
                <w:szCs w:val="24"/>
                <w:lang w:val="kk-KZ"/>
              </w:rPr>
              <w:t>6 мин/т</w:t>
            </w:r>
          </w:p>
        </w:tc>
        <w:tc>
          <w:tcPr>
            <w:tcW w:w="1417" w:type="dxa"/>
          </w:tcPr>
          <w:p w:rsidR="00BD4B09" w:rsidRPr="005E5419" w:rsidRDefault="00BD4B09" w:rsidP="005E5419">
            <w:pPr>
              <w:jc w:val="both"/>
              <w:rPr>
                <w:szCs w:val="24"/>
                <w:lang w:val="kk-KZ"/>
              </w:rPr>
            </w:pPr>
            <w:r w:rsidRPr="005E5419">
              <w:rPr>
                <w:szCs w:val="24"/>
                <w:lang w:val="kk-KZ"/>
              </w:rPr>
              <w:t>6 мин/т</w:t>
            </w:r>
          </w:p>
        </w:tc>
        <w:tc>
          <w:tcPr>
            <w:tcW w:w="1701" w:type="dxa"/>
          </w:tcPr>
          <w:p w:rsidR="00BD4B09" w:rsidRPr="005E5419" w:rsidRDefault="00BD4B09" w:rsidP="005E5419">
            <w:pPr>
              <w:jc w:val="both"/>
              <w:rPr>
                <w:szCs w:val="24"/>
              </w:rPr>
            </w:pPr>
          </w:p>
        </w:tc>
        <w:tc>
          <w:tcPr>
            <w:tcW w:w="1418" w:type="dxa"/>
          </w:tcPr>
          <w:p w:rsidR="00BD4B09" w:rsidRPr="005E5419" w:rsidRDefault="00BD4B09" w:rsidP="005E5419">
            <w:pPr>
              <w:jc w:val="both"/>
              <w:rPr>
                <w:szCs w:val="24"/>
              </w:rPr>
            </w:pPr>
          </w:p>
        </w:tc>
        <w:tc>
          <w:tcPr>
            <w:tcW w:w="1600" w:type="dxa"/>
          </w:tcPr>
          <w:p w:rsidR="00BD4B09" w:rsidRPr="005E5419" w:rsidRDefault="00BD4B09" w:rsidP="005E5419">
            <w:pPr>
              <w:jc w:val="both"/>
              <w:rPr>
                <w:szCs w:val="24"/>
                <w:lang w:val="kk-KZ"/>
              </w:rPr>
            </w:pPr>
            <w:r w:rsidRPr="005E5419">
              <w:rPr>
                <w:szCs w:val="24"/>
                <w:lang w:val="kk-KZ"/>
              </w:rPr>
              <w:t>59 мин/т</w:t>
            </w:r>
          </w:p>
        </w:tc>
      </w:tr>
      <w:tr w:rsidR="00BD4B09" w:rsidRPr="005E5419" w:rsidTr="00FE1B09">
        <w:trPr>
          <w:gridAfter w:val="1"/>
          <w:wAfter w:w="10" w:type="dxa"/>
        </w:trPr>
        <w:tc>
          <w:tcPr>
            <w:tcW w:w="1838" w:type="dxa"/>
          </w:tcPr>
          <w:p w:rsidR="00BD4B09" w:rsidRPr="005E5419" w:rsidRDefault="00BD4B09" w:rsidP="005E5419">
            <w:pPr>
              <w:jc w:val="both"/>
              <w:rPr>
                <w:szCs w:val="24"/>
              </w:rPr>
            </w:pPr>
            <w:proofErr w:type="spellStart"/>
            <w:r w:rsidRPr="005E5419">
              <w:rPr>
                <w:szCs w:val="24"/>
              </w:rPr>
              <w:t>Қайталама</w:t>
            </w:r>
            <w:proofErr w:type="spellEnd"/>
            <w:r w:rsidRPr="005E5419">
              <w:rPr>
                <w:szCs w:val="24"/>
              </w:rPr>
              <w:t xml:space="preserve"> </w:t>
            </w:r>
            <w:proofErr w:type="spellStart"/>
            <w:r w:rsidRPr="005E5419">
              <w:rPr>
                <w:szCs w:val="24"/>
              </w:rPr>
              <w:t>қалдықтардың</w:t>
            </w:r>
            <w:proofErr w:type="spellEnd"/>
            <w:r w:rsidRPr="005E5419">
              <w:rPr>
                <w:szCs w:val="24"/>
              </w:rPr>
              <w:t xml:space="preserve"> </w:t>
            </w:r>
            <w:proofErr w:type="spellStart"/>
            <w:r w:rsidRPr="005E5419">
              <w:rPr>
                <w:szCs w:val="24"/>
              </w:rPr>
              <w:t>түзілуі</w:t>
            </w:r>
            <w:proofErr w:type="spellEnd"/>
          </w:p>
        </w:tc>
        <w:tc>
          <w:tcPr>
            <w:tcW w:w="1418" w:type="dxa"/>
          </w:tcPr>
          <w:p w:rsidR="00BD4B09" w:rsidRPr="005E5419" w:rsidRDefault="00BD4B09" w:rsidP="005E5419">
            <w:pPr>
              <w:jc w:val="both"/>
              <w:rPr>
                <w:szCs w:val="24"/>
                <w:lang w:val="kk-KZ"/>
              </w:rPr>
            </w:pPr>
            <w:r w:rsidRPr="005E5419">
              <w:rPr>
                <w:szCs w:val="24"/>
                <w:lang w:val="kk-KZ"/>
              </w:rPr>
              <w:t>-</w:t>
            </w:r>
          </w:p>
        </w:tc>
        <w:tc>
          <w:tcPr>
            <w:tcW w:w="1417" w:type="dxa"/>
          </w:tcPr>
          <w:p w:rsidR="00BD4B09" w:rsidRPr="005E5419" w:rsidRDefault="00BD4B09" w:rsidP="005E5419">
            <w:pPr>
              <w:jc w:val="both"/>
              <w:rPr>
                <w:szCs w:val="24"/>
                <w:lang w:val="kk-KZ"/>
              </w:rPr>
            </w:pPr>
            <w:r w:rsidRPr="005E5419">
              <w:rPr>
                <w:szCs w:val="24"/>
                <w:lang w:val="kk-KZ"/>
              </w:rPr>
              <w:t>-</w:t>
            </w:r>
          </w:p>
        </w:tc>
        <w:tc>
          <w:tcPr>
            <w:tcW w:w="1701" w:type="dxa"/>
          </w:tcPr>
          <w:p w:rsidR="00BD4B09" w:rsidRPr="005E5419" w:rsidRDefault="00BD4B09" w:rsidP="005E5419">
            <w:pPr>
              <w:jc w:val="both"/>
              <w:rPr>
                <w:szCs w:val="24"/>
                <w:lang w:val="kk-KZ"/>
              </w:rPr>
            </w:pPr>
            <w:r w:rsidRPr="005E5419">
              <w:rPr>
                <w:szCs w:val="24"/>
                <w:lang w:val="kk-KZ"/>
              </w:rPr>
              <w:t>-</w:t>
            </w:r>
          </w:p>
        </w:tc>
        <w:tc>
          <w:tcPr>
            <w:tcW w:w="1418" w:type="dxa"/>
          </w:tcPr>
          <w:p w:rsidR="00BD4B09" w:rsidRPr="005E5419" w:rsidRDefault="00BD4B09" w:rsidP="005E5419">
            <w:pPr>
              <w:jc w:val="both"/>
              <w:rPr>
                <w:szCs w:val="24"/>
              </w:rPr>
            </w:pPr>
            <w:r w:rsidRPr="005E5419">
              <w:rPr>
                <w:szCs w:val="24"/>
              </w:rPr>
              <w:t xml:space="preserve">суды </w:t>
            </w:r>
            <w:proofErr w:type="spellStart"/>
            <w:r w:rsidRPr="005E5419">
              <w:rPr>
                <w:szCs w:val="24"/>
              </w:rPr>
              <w:t>қайта</w:t>
            </w:r>
            <w:proofErr w:type="spellEnd"/>
            <w:r w:rsidRPr="005E5419">
              <w:rPr>
                <w:szCs w:val="24"/>
              </w:rPr>
              <w:t xml:space="preserve"> </w:t>
            </w:r>
            <w:proofErr w:type="spellStart"/>
            <w:r w:rsidRPr="005E5419">
              <w:rPr>
                <w:szCs w:val="24"/>
              </w:rPr>
              <w:t>пайдалану</w:t>
            </w:r>
            <w:proofErr w:type="spellEnd"/>
          </w:p>
        </w:tc>
        <w:tc>
          <w:tcPr>
            <w:tcW w:w="1600" w:type="dxa"/>
          </w:tcPr>
          <w:p w:rsidR="00BD4B09" w:rsidRPr="005E5419" w:rsidRDefault="00BD4B09" w:rsidP="005E5419">
            <w:pPr>
              <w:jc w:val="both"/>
              <w:rPr>
                <w:szCs w:val="24"/>
                <w:lang w:val="kk-KZ"/>
              </w:rPr>
            </w:pPr>
            <w:r w:rsidRPr="005E5419">
              <w:rPr>
                <w:szCs w:val="24"/>
                <w:lang w:val="kk-KZ"/>
              </w:rPr>
              <w:t>-</w:t>
            </w:r>
          </w:p>
        </w:tc>
      </w:tr>
      <w:tr w:rsidR="00BD4B09" w:rsidRPr="005E5419" w:rsidTr="00FE1B09">
        <w:trPr>
          <w:gridAfter w:val="1"/>
          <w:wAfter w:w="10" w:type="dxa"/>
        </w:trPr>
        <w:tc>
          <w:tcPr>
            <w:tcW w:w="1838" w:type="dxa"/>
          </w:tcPr>
          <w:p w:rsidR="00BD4B09" w:rsidRPr="005E5419" w:rsidRDefault="00BD4B09" w:rsidP="005E5419">
            <w:pPr>
              <w:jc w:val="both"/>
              <w:rPr>
                <w:szCs w:val="24"/>
              </w:rPr>
            </w:pPr>
            <w:proofErr w:type="spellStart"/>
            <w:r w:rsidRPr="005E5419">
              <w:rPr>
                <w:szCs w:val="24"/>
              </w:rPr>
              <w:t>Тазалау</w:t>
            </w:r>
            <w:proofErr w:type="spellEnd"/>
            <w:r w:rsidRPr="005E5419">
              <w:rPr>
                <w:szCs w:val="24"/>
              </w:rPr>
              <w:t xml:space="preserve"> </w:t>
            </w:r>
            <w:proofErr w:type="spellStart"/>
            <w:r w:rsidRPr="005E5419">
              <w:rPr>
                <w:szCs w:val="24"/>
              </w:rPr>
              <w:t>дәрежесі</w:t>
            </w:r>
            <w:proofErr w:type="spellEnd"/>
          </w:p>
        </w:tc>
        <w:tc>
          <w:tcPr>
            <w:tcW w:w="1418" w:type="dxa"/>
          </w:tcPr>
          <w:p w:rsidR="00BD4B09" w:rsidRPr="005E5419" w:rsidRDefault="00BD4B09" w:rsidP="005E5419">
            <w:pPr>
              <w:jc w:val="both"/>
              <w:rPr>
                <w:szCs w:val="24"/>
                <w:lang w:val="kk-KZ"/>
              </w:rPr>
            </w:pPr>
            <w:r w:rsidRPr="005E5419">
              <w:rPr>
                <w:szCs w:val="24"/>
                <w:lang w:val="kk-KZ"/>
              </w:rPr>
              <w:t>3000 мг/кг дейін</w:t>
            </w:r>
          </w:p>
        </w:tc>
        <w:tc>
          <w:tcPr>
            <w:tcW w:w="1417" w:type="dxa"/>
          </w:tcPr>
          <w:p w:rsidR="00BD4B09" w:rsidRPr="005E5419" w:rsidRDefault="00BD4B09" w:rsidP="005E5419">
            <w:pPr>
              <w:jc w:val="both"/>
              <w:rPr>
                <w:szCs w:val="24"/>
              </w:rPr>
            </w:pPr>
            <w:r w:rsidRPr="005E5419">
              <w:rPr>
                <w:szCs w:val="24"/>
                <w:lang w:val="kk-KZ"/>
              </w:rPr>
              <w:t>3000 мг/кг дейін</w:t>
            </w:r>
          </w:p>
        </w:tc>
        <w:tc>
          <w:tcPr>
            <w:tcW w:w="1701" w:type="dxa"/>
          </w:tcPr>
          <w:p w:rsidR="00BD4B09" w:rsidRPr="005E5419" w:rsidRDefault="00BD4B09" w:rsidP="005E5419">
            <w:pPr>
              <w:jc w:val="both"/>
              <w:rPr>
                <w:szCs w:val="24"/>
              </w:rPr>
            </w:pPr>
            <w:r w:rsidRPr="005E5419">
              <w:rPr>
                <w:szCs w:val="24"/>
                <w:lang w:val="kk-KZ"/>
              </w:rPr>
              <w:t>3000 мг/кг дейін</w:t>
            </w:r>
          </w:p>
        </w:tc>
        <w:tc>
          <w:tcPr>
            <w:tcW w:w="1418" w:type="dxa"/>
          </w:tcPr>
          <w:p w:rsidR="00BD4B09" w:rsidRPr="005E5419" w:rsidRDefault="00BD4B09" w:rsidP="005E5419">
            <w:pPr>
              <w:jc w:val="both"/>
              <w:rPr>
                <w:szCs w:val="24"/>
              </w:rPr>
            </w:pPr>
            <w:r w:rsidRPr="005E5419">
              <w:rPr>
                <w:szCs w:val="24"/>
                <w:lang w:val="kk-KZ"/>
              </w:rPr>
              <w:t>3000 мг/кг дейін</w:t>
            </w:r>
          </w:p>
        </w:tc>
        <w:tc>
          <w:tcPr>
            <w:tcW w:w="1600" w:type="dxa"/>
          </w:tcPr>
          <w:p w:rsidR="00BD4B09" w:rsidRPr="005E5419" w:rsidRDefault="00BD4B09" w:rsidP="005E5419">
            <w:pPr>
              <w:jc w:val="both"/>
              <w:rPr>
                <w:szCs w:val="24"/>
              </w:rPr>
            </w:pPr>
            <w:r w:rsidRPr="005E5419">
              <w:rPr>
                <w:szCs w:val="24"/>
                <w:lang w:val="kk-KZ"/>
              </w:rPr>
              <w:t>3000 мг/кг дейін</w:t>
            </w:r>
          </w:p>
        </w:tc>
      </w:tr>
      <w:tr w:rsidR="00BD4B09" w:rsidRPr="005E5419" w:rsidTr="00FE1B09">
        <w:trPr>
          <w:gridAfter w:val="1"/>
          <w:wAfter w:w="10" w:type="dxa"/>
        </w:trPr>
        <w:tc>
          <w:tcPr>
            <w:tcW w:w="1838" w:type="dxa"/>
          </w:tcPr>
          <w:p w:rsidR="00BD4B09" w:rsidRPr="005E5419" w:rsidRDefault="00BD4B09" w:rsidP="005E5419">
            <w:pPr>
              <w:jc w:val="both"/>
              <w:rPr>
                <w:szCs w:val="24"/>
              </w:rPr>
            </w:pPr>
            <w:r w:rsidRPr="005E5419">
              <w:rPr>
                <w:szCs w:val="24"/>
                <w:lang w:val="kk-KZ"/>
              </w:rPr>
              <w:t>Өңдеудің 1 тоннасының болжамды құны</w:t>
            </w:r>
          </w:p>
        </w:tc>
        <w:tc>
          <w:tcPr>
            <w:tcW w:w="1418" w:type="dxa"/>
          </w:tcPr>
          <w:p w:rsidR="00BD4B09" w:rsidRPr="005E5419" w:rsidRDefault="00BD4B09" w:rsidP="005E5419">
            <w:pPr>
              <w:jc w:val="both"/>
              <w:rPr>
                <w:szCs w:val="24"/>
                <w:lang w:val="kk-KZ"/>
              </w:rPr>
            </w:pPr>
            <w:r w:rsidRPr="005E5419">
              <w:rPr>
                <w:szCs w:val="24"/>
                <w:lang w:val="kk-KZ"/>
              </w:rPr>
              <w:t>27-33000тг</w:t>
            </w:r>
          </w:p>
        </w:tc>
        <w:tc>
          <w:tcPr>
            <w:tcW w:w="1417" w:type="dxa"/>
          </w:tcPr>
          <w:p w:rsidR="00BD4B09" w:rsidRPr="005E5419" w:rsidRDefault="00BD4B09" w:rsidP="005E5419">
            <w:pPr>
              <w:jc w:val="both"/>
              <w:rPr>
                <w:szCs w:val="24"/>
                <w:lang w:val="kk-KZ"/>
              </w:rPr>
            </w:pPr>
            <w:r w:rsidRPr="005E5419">
              <w:rPr>
                <w:szCs w:val="24"/>
                <w:lang w:val="kk-KZ"/>
              </w:rPr>
              <w:t>25-27000 тг</w:t>
            </w:r>
          </w:p>
        </w:tc>
        <w:tc>
          <w:tcPr>
            <w:tcW w:w="1701" w:type="dxa"/>
          </w:tcPr>
          <w:p w:rsidR="00BD4B09" w:rsidRPr="005E5419" w:rsidRDefault="00BD4B09" w:rsidP="005E5419">
            <w:pPr>
              <w:jc w:val="both"/>
              <w:rPr>
                <w:szCs w:val="24"/>
                <w:lang w:val="kk-KZ"/>
              </w:rPr>
            </w:pPr>
            <w:r w:rsidRPr="005E5419">
              <w:rPr>
                <w:szCs w:val="24"/>
                <w:lang w:val="kk-KZ"/>
              </w:rPr>
              <w:t>14-17000 тг</w:t>
            </w:r>
          </w:p>
        </w:tc>
        <w:tc>
          <w:tcPr>
            <w:tcW w:w="1418" w:type="dxa"/>
          </w:tcPr>
          <w:p w:rsidR="00BD4B09" w:rsidRPr="005E5419" w:rsidRDefault="00BD4B09" w:rsidP="005E5419">
            <w:pPr>
              <w:jc w:val="both"/>
              <w:rPr>
                <w:szCs w:val="24"/>
                <w:lang w:val="kk-KZ"/>
              </w:rPr>
            </w:pPr>
            <w:r w:rsidRPr="005E5419">
              <w:rPr>
                <w:szCs w:val="24"/>
                <w:lang w:val="kk-KZ"/>
              </w:rPr>
              <w:t>23-25000 тг</w:t>
            </w:r>
          </w:p>
        </w:tc>
        <w:tc>
          <w:tcPr>
            <w:tcW w:w="1600" w:type="dxa"/>
          </w:tcPr>
          <w:p w:rsidR="00BD4B09" w:rsidRPr="005E5419" w:rsidRDefault="00BD4B09" w:rsidP="005E5419">
            <w:pPr>
              <w:jc w:val="both"/>
              <w:rPr>
                <w:szCs w:val="24"/>
                <w:lang w:val="kk-KZ"/>
              </w:rPr>
            </w:pPr>
            <w:r w:rsidRPr="005E5419">
              <w:rPr>
                <w:szCs w:val="24"/>
                <w:lang w:val="kk-KZ"/>
              </w:rPr>
              <w:t>14-17000 тг</w:t>
            </w:r>
          </w:p>
        </w:tc>
      </w:tr>
    </w:tbl>
    <w:p w:rsidR="00DA1F0D" w:rsidRPr="005E5419" w:rsidRDefault="00DA1F0D" w:rsidP="005E5419">
      <w:pPr>
        <w:spacing w:after="0"/>
        <w:ind w:firstLine="454"/>
        <w:jc w:val="both"/>
        <w:rPr>
          <w:b/>
          <w:szCs w:val="24"/>
          <w:lang w:val="kk-KZ"/>
        </w:rPr>
      </w:pPr>
    </w:p>
    <w:p w:rsidR="00011CCD" w:rsidRPr="005E5419" w:rsidRDefault="00011CCD" w:rsidP="005E5419">
      <w:pPr>
        <w:spacing w:after="0"/>
        <w:ind w:firstLine="454"/>
        <w:jc w:val="both"/>
        <w:rPr>
          <w:b/>
          <w:szCs w:val="24"/>
          <w:lang w:val="kk-KZ"/>
        </w:rPr>
      </w:pPr>
      <w:r w:rsidRPr="005E5419">
        <w:rPr>
          <w:b/>
          <w:szCs w:val="24"/>
          <w:lang w:val="kk-KZ"/>
        </w:rPr>
        <w:t>Қорытынды</w:t>
      </w:r>
    </w:p>
    <w:p w:rsidR="00011CCD" w:rsidRPr="005E5419" w:rsidRDefault="00011CCD" w:rsidP="005E5419">
      <w:pPr>
        <w:spacing w:after="0"/>
        <w:ind w:firstLine="454"/>
        <w:jc w:val="both"/>
        <w:rPr>
          <w:szCs w:val="24"/>
          <w:lang w:val="kk-KZ"/>
        </w:rPr>
      </w:pPr>
      <w:r w:rsidRPr="005E5419">
        <w:rPr>
          <w:szCs w:val="24"/>
          <w:lang w:val="kk-KZ"/>
        </w:rPr>
        <w:t>Мұнай қалдықтарымен күресуде ұсынылған әдістерді талдау нәтижесінде мыналар анықталды:</w:t>
      </w:r>
    </w:p>
    <w:p w:rsidR="00011CCD" w:rsidRPr="005E5419" w:rsidRDefault="00011CCD" w:rsidP="005E5419">
      <w:pPr>
        <w:spacing w:after="0"/>
        <w:jc w:val="both"/>
        <w:rPr>
          <w:szCs w:val="24"/>
          <w:lang w:val="kk-KZ"/>
        </w:rPr>
      </w:pPr>
      <w:r w:rsidRPr="005E5419">
        <w:rPr>
          <w:szCs w:val="24"/>
          <w:lang w:val="kk-KZ"/>
        </w:rPr>
        <w:t>- үш фазалы бөлу әдісі (трикант) энергияны қажет етеді, орнату қымбат, отынды жағу кезінде атмосфераға шығарындылар бар, сұйық мұнай шламын өңдеуге болады, алынған топырақ қосымша өңдеуді қажет етеді.</w:t>
      </w:r>
    </w:p>
    <w:p w:rsidR="00011CCD" w:rsidRPr="005E5419" w:rsidRDefault="00011CCD" w:rsidP="005E5419">
      <w:pPr>
        <w:spacing w:after="0"/>
        <w:jc w:val="both"/>
        <w:rPr>
          <w:szCs w:val="24"/>
          <w:lang w:val="kk-KZ"/>
        </w:rPr>
      </w:pPr>
      <w:r w:rsidRPr="005E5419">
        <w:rPr>
          <w:szCs w:val="24"/>
          <w:lang w:val="kk-KZ"/>
        </w:rPr>
        <w:t>- термиялық десорбция әдісі энергияны қажет етеді, термиялық десорбцияны орнату қымбатқа түседі, жанармай жағу кезінде шығарындылар есебінен атмосфераға жүктеме артады.</w:t>
      </w:r>
    </w:p>
    <w:p w:rsidR="00011CCD" w:rsidRPr="005E5419" w:rsidRDefault="00011CCD" w:rsidP="005E5419">
      <w:pPr>
        <w:spacing w:after="0"/>
        <w:jc w:val="both"/>
        <w:rPr>
          <w:szCs w:val="24"/>
          <w:lang w:val="kk-KZ"/>
        </w:rPr>
      </w:pPr>
      <w:r w:rsidRPr="005E5419">
        <w:rPr>
          <w:szCs w:val="24"/>
          <w:lang w:val="kk-KZ"/>
        </w:rPr>
        <w:t>- деэмульгаторларды қолдана отырып гидромеханикалық тазарту (жуу) әдісі энергияны қажет етеді, қондырғының өзі мен реагенттердің құны өте жоғары, қайталама қалдықтардың пайда болуы болжанады.</w:t>
      </w:r>
    </w:p>
    <w:p w:rsidR="00011CCD" w:rsidRPr="005E5419" w:rsidRDefault="00011CCD" w:rsidP="005E5419">
      <w:pPr>
        <w:spacing w:after="0"/>
        <w:jc w:val="both"/>
        <w:rPr>
          <w:szCs w:val="24"/>
          <w:lang w:val="kk-KZ"/>
        </w:rPr>
      </w:pPr>
      <w:r w:rsidRPr="005E5419">
        <w:rPr>
          <w:szCs w:val="24"/>
          <w:lang w:val="kk-KZ"/>
        </w:rPr>
        <w:t>- биоремедиация әдісі шектеулі уақыт аралығында мүмкін. Алайда, бұл әдіс арнайы жабдықты қажет етпейді, тікелей білім беру орнында қайта өңдеу мүмкіндігін қарастырады, бұрын шаруашылық жүргізуге жарамсыз жер учаскелері айналымға қайтарылады.</w:t>
      </w:r>
    </w:p>
    <w:p w:rsidR="00011CCD" w:rsidRPr="005E5419" w:rsidRDefault="00011CCD" w:rsidP="005E5419">
      <w:pPr>
        <w:spacing w:after="0"/>
        <w:jc w:val="both"/>
        <w:rPr>
          <w:szCs w:val="24"/>
          <w:lang w:val="kk-KZ"/>
        </w:rPr>
      </w:pPr>
      <w:r w:rsidRPr="005E5419">
        <w:rPr>
          <w:szCs w:val="24"/>
          <w:lang w:val="kk-KZ"/>
        </w:rPr>
        <w:t>- биореактор технологиясының әдісі жыл бойы жұмыс жасайды. Бір реактордың өнімділігі салыстырмалы түрде төмен, өндіріс орнында бірнеше биоректорларды қолдануға болады, бұл жұмыстың айтарлықтай қымбаттауына әкеледі. Технология толық зерттелмеген, ҚР-да тәжірибелік-өнеркәсіптік сынақтар жүргізілген жоқ.</w:t>
      </w:r>
    </w:p>
    <w:p w:rsidR="00011CCD" w:rsidRPr="005E5419" w:rsidRDefault="00025E3B" w:rsidP="005E5419">
      <w:pPr>
        <w:spacing w:after="0"/>
        <w:ind w:firstLine="708"/>
        <w:jc w:val="both"/>
        <w:rPr>
          <w:szCs w:val="24"/>
          <w:lang w:val="kk-KZ"/>
        </w:rPr>
      </w:pPr>
      <w:r w:rsidRPr="005E5419">
        <w:rPr>
          <w:szCs w:val="24"/>
          <w:lang w:val="kk-KZ"/>
        </w:rPr>
        <w:t>Зерттеу бойынша</w:t>
      </w:r>
      <w:r w:rsidR="00011CCD" w:rsidRPr="005E5419">
        <w:rPr>
          <w:szCs w:val="24"/>
          <w:lang w:val="kk-KZ"/>
        </w:rPr>
        <w:t>, биоремедиация әдісі ең экологиялық және экономикалық тұрғыдан қолайлы болып табылады, дегенмен өңдеу уақыты біздің климатымызда тоғыз ай болатын жылдың жылы кезеңімен шектеледі.</w:t>
      </w:r>
    </w:p>
    <w:p w:rsidR="00011CCD" w:rsidRPr="005E5419" w:rsidRDefault="00011CCD" w:rsidP="005E5419">
      <w:pPr>
        <w:spacing w:after="0"/>
        <w:ind w:firstLine="454"/>
        <w:jc w:val="both"/>
        <w:rPr>
          <w:szCs w:val="24"/>
          <w:lang w:val="kk-KZ"/>
        </w:rPr>
      </w:pPr>
      <w:r w:rsidRPr="005E5419">
        <w:rPr>
          <w:szCs w:val="24"/>
          <w:lang w:val="kk-KZ"/>
        </w:rPr>
        <w:t>Егер жыл бойы қайта өңдеу қажет болса, жоғарыда қарастырылған әдістерді біріктіруге болады, өйткені қолданылатын әдістер бірқатар артықшылықтарға ие (жоғары ұтқырлық, арнайы компоненттерді қайта пайдалану). Жоспарланған жұмыстарды жүргізу қоршаған ортаның құрамдас бөліктеріне оң әсер ететіні және қоршаған ортаның ластануын неғұрлым толық жоюға ықпал ететіні сөзсіз.</w:t>
      </w:r>
      <w:r w:rsidR="002D7E84" w:rsidRPr="005E5419">
        <w:rPr>
          <w:szCs w:val="24"/>
          <w:lang w:val="kk-KZ"/>
        </w:rPr>
        <w:t>[5-6]</w:t>
      </w:r>
    </w:p>
    <w:p w:rsidR="00011CCD" w:rsidRPr="005E5419" w:rsidRDefault="00011CCD" w:rsidP="005E5419">
      <w:pPr>
        <w:ind w:firstLine="454"/>
        <w:jc w:val="both"/>
        <w:rPr>
          <w:szCs w:val="24"/>
          <w:lang w:val="kk-KZ"/>
        </w:rPr>
      </w:pPr>
    </w:p>
    <w:p w:rsidR="005E5419" w:rsidRPr="004412D6" w:rsidRDefault="005E5419" w:rsidP="005E5419">
      <w:pPr>
        <w:jc w:val="center"/>
        <w:rPr>
          <w:sz w:val="22"/>
          <w:lang w:val="kk-KZ"/>
        </w:rPr>
      </w:pPr>
      <w:r w:rsidRPr="004412D6">
        <w:rPr>
          <w:sz w:val="22"/>
          <w:lang w:val="kk-KZ"/>
        </w:rPr>
        <w:t>ПАЙДАЛАНЫЛҒАН ӘДЕБИЕТТЕР ТІЗІМІ</w:t>
      </w:r>
    </w:p>
    <w:p w:rsidR="00CA397C" w:rsidRPr="005E5419" w:rsidRDefault="00CA397C" w:rsidP="005E5419">
      <w:pPr>
        <w:ind w:firstLine="454"/>
        <w:jc w:val="both"/>
        <w:rPr>
          <w:szCs w:val="24"/>
        </w:rPr>
      </w:pPr>
      <w:r w:rsidRPr="005E5419">
        <w:rPr>
          <w:szCs w:val="24"/>
        </w:rPr>
        <w:t xml:space="preserve">1. </w:t>
      </w:r>
      <w:proofErr w:type="spellStart"/>
      <w:r w:rsidRPr="005E5419">
        <w:rPr>
          <w:szCs w:val="24"/>
        </w:rPr>
        <w:t>Масалов</w:t>
      </w:r>
      <w:proofErr w:type="spellEnd"/>
      <w:r w:rsidRPr="005E5419">
        <w:rPr>
          <w:szCs w:val="24"/>
        </w:rPr>
        <w:t xml:space="preserve"> Ю. «"Дочки" КМГ займутся очисткой загрязнённых нефтью земель в </w:t>
      </w:r>
      <w:proofErr w:type="spellStart"/>
      <w:r w:rsidRPr="005E5419">
        <w:rPr>
          <w:szCs w:val="24"/>
        </w:rPr>
        <w:t>Мангистауской</w:t>
      </w:r>
      <w:proofErr w:type="spellEnd"/>
      <w:r w:rsidRPr="005E5419">
        <w:rPr>
          <w:szCs w:val="24"/>
        </w:rPr>
        <w:t xml:space="preserve"> области» (https://informburo.kz/novosti/dochki-kmg-zaymutsya-ochistkoy-zagryaznyonnyh-neftyu-zemel-v-mangistauskoy-oblasti.html) </w:t>
      </w:r>
    </w:p>
    <w:p w:rsidR="00CA397C" w:rsidRPr="005E5419" w:rsidRDefault="00CA397C" w:rsidP="005E5419">
      <w:pPr>
        <w:ind w:firstLine="454"/>
        <w:jc w:val="both"/>
        <w:rPr>
          <w:szCs w:val="24"/>
        </w:rPr>
      </w:pPr>
      <w:r w:rsidRPr="005E5419">
        <w:rPr>
          <w:szCs w:val="24"/>
        </w:rPr>
        <w:t xml:space="preserve">2. Газета «Экология Казахстана» №3 (046) сентябрь 2019 года, стр.4. (http://ecogosfond.kz/wp-content/uploads/2019/10/Jekologija-kazahstana-1-8-Sentjabr-2019-1-2.pdf) </w:t>
      </w:r>
    </w:p>
    <w:p w:rsidR="00CA397C" w:rsidRPr="005E5419" w:rsidRDefault="00CA397C" w:rsidP="005E5419">
      <w:pPr>
        <w:ind w:firstLine="454"/>
        <w:jc w:val="both"/>
        <w:rPr>
          <w:szCs w:val="24"/>
        </w:rPr>
      </w:pPr>
      <w:r w:rsidRPr="005E5419">
        <w:rPr>
          <w:szCs w:val="24"/>
        </w:rPr>
        <w:lastRenderedPageBreak/>
        <w:t xml:space="preserve">3. </w:t>
      </w:r>
      <w:proofErr w:type="spellStart"/>
      <w:r w:rsidRPr="005E5419">
        <w:rPr>
          <w:szCs w:val="24"/>
        </w:rPr>
        <w:t>Мазлова</w:t>
      </w:r>
      <w:proofErr w:type="spellEnd"/>
      <w:r w:rsidRPr="005E5419">
        <w:rPr>
          <w:szCs w:val="24"/>
        </w:rPr>
        <w:t xml:space="preserve"> Е.А., Мещеряков С.В. Проблема утилизации </w:t>
      </w:r>
      <w:proofErr w:type="spellStart"/>
      <w:r w:rsidRPr="005E5419">
        <w:rPr>
          <w:szCs w:val="24"/>
        </w:rPr>
        <w:t>нефтешламов</w:t>
      </w:r>
      <w:proofErr w:type="spellEnd"/>
      <w:r w:rsidRPr="005E5419">
        <w:rPr>
          <w:szCs w:val="24"/>
        </w:rPr>
        <w:t xml:space="preserve"> и способы их </w:t>
      </w:r>
      <w:proofErr w:type="gramStart"/>
      <w:r w:rsidRPr="005E5419">
        <w:rPr>
          <w:szCs w:val="24"/>
        </w:rPr>
        <w:t>переработки .Учебное</w:t>
      </w:r>
      <w:proofErr w:type="gramEnd"/>
      <w:r w:rsidRPr="005E5419">
        <w:rPr>
          <w:szCs w:val="24"/>
        </w:rPr>
        <w:t xml:space="preserve"> пособие. – М., Ноосфера, 2001. стр. 52. </w:t>
      </w:r>
    </w:p>
    <w:p w:rsidR="00CA397C" w:rsidRPr="005E5419" w:rsidRDefault="00CA397C" w:rsidP="005E5419">
      <w:pPr>
        <w:ind w:firstLine="454"/>
        <w:jc w:val="both"/>
        <w:rPr>
          <w:szCs w:val="24"/>
        </w:rPr>
      </w:pPr>
      <w:r w:rsidRPr="005E5419">
        <w:rPr>
          <w:szCs w:val="24"/>
        </w:rPr>
        <w:t xml:space="preserve">4. Стефенсон Р. Л., </w:t>
      </w:r>
      <w:proofErr w:type="spellStart"/>
      <w:r w:rsidRPr="005E5419">
        <w:rPr>
          <w:szCs w:val="24"/>
        </w:rPr>
        <w:t>Ситон</w:t>
      </w:r>
      <w:proofErr w:type="spellEnd"/>
      <w:r w:rsidRPr="005E5419">
        <w:rPr>
          <w:szCs w:val="24"/>
        </w:rPr>
        <w:t xml:space="preserve"> С., </w:t>
      </w:r>
      <w:proofErr w:type="spellStart"/>
      <w:r w:rsidRPr="005E5419">
        <w:rPr>
          <w:szCs w:val="24"/>
        </w:rPr>
        <w:t>МакЛаен</w:t>
      </w:r>
      <w:proofErr w:type="spellEnd"/>
      <w:r w:rsidRPr="005E5419">
        <w:rPr>
          <w:szCs w:val="24"/>
        </w:rPr>
        <w:t xml:space="preserve"> Р., </w:t>
      </w:r>
      <w:proofErr w:type="spellStart"/>
      <w:r w:rsidRPr="005E5419">
        <w:rPr>
          <w:szCs w:val="24"/>
        </w:rPr>
        <w:t>Фернандез</w:t>
      </w:r>
      <w:proofErr w:type="spellEnd"/>
      <w:r w:rsidRPr="005E5419">
        <w:rPr>
          <w:szCs w:val="24"/>
        </w:rPr>
        <w:t xml:space="preserve"> Э., </w:t>
      </w:r>
      <w:proofErr w:type="spellStart"/>
      <w:r w:rsidRPr="005E5419">
        <w:rPr>
          <w:szCs w:val="24"/>
        </w:rPr>
        <w:t>Пэир</w:t>
      </w:r>
      <w:proofErr w:type="spellEnd"/>
      <w:r w:rsidRPr="005E5419">
        <w:rPr>
          <w:szCs w:val="24"/>
        </w:rPr>
        <w:t xml:space="preserve"> Р. Б. Термическая десорбция нефти из буровых шламов на углеводородной основе: процессы и технологии», KBR (</w:t>
      </w:r>
      <w:hyperlink r:id="rId6" w:history="1">
        <w:r w:rsidRPr="005E5419">
          <w:rPr>
            <w:rStyle w:val="a4"/>
            <w:szCs w:val="24"/>
          </w:rPr>
          <w:t>http://2nature.me/node/9340</w:t>
        </w:r>
      </w:hyperlink>
      <w:r w:rsidRPr="005E5419">
        <w:rPr>
          <w:szCs w:val="24"/>
        </w:rPr>
        <w:t xml:space="preserve">). </w:t>
      </w:r>
    </w:p>
    <w:p w:rsidR="00CA397C" w:rsidRPr="005E5419" w:rsidRDefault="00CA397C" w:rsidP="005E5419">
      <w:pPr>
        <w:ind w:firstLine="454"/>
        <w:jc w:val="both"/>
        <w:rPr>
          <w:szCs w:val="24"/>
          <w:lang w:val="en-US"/>
        </w:rPr>
      </w:pPr>
      <w:r w:rsidRPr="005E5419">
        <w:rPr>
          <w:szCs w:val="24"/>
          <w:lang w:val="en-US"/>
        </w:rPr>
        <w:t>5.</w:t>
      </w:r>
      <w:r w:rsidRPr="005E5419">
        <w:rPr>
          <w:szCs w:val="24"/>
          <w:lang w:val="kk-KZ"/>
        </w:rPr>
        <w:t xml:space="preserve"> </w:t>
      </w:r>
      <w:r w:rsidRPr="005E5419">
        <w:rPr>
          <w:szCs w:val="24"/>
          <w:lang w:val="en-US"/>
        </w:rPr>
        <w:t>http://kazecosolutions.kz/ru/content/sposoby-gidromehanicheskoy</w:t>
      </w:r>
      <w:r w:rsidRPr="005E5419">
        <w:rPr>
          <w:szCs w:val="24"/>
          <w:lang w:val="kk-KZ"/>
        </w:rPr>
        <w:t xml:space="preserve"> </w:t>
      </w:r>
      <w:proofErr w:type="spellStart"/>
      <w:r w:rsidRPr="005E5419">
        <w:rPr>
          <w:szCs w:val="24"/>
          <w:lang w:val="en-US"/>
        </w:rPr>
        <w:t>i</w:t>
      </w:r>
      <w:proofErr w:type="spellEnd"/>
      <w:r w:rsidRPr="005E5419">
        <w:rPr>
          <w:szCs w:val="24"/>
          <w:lang w:val="en-US"/>
        </w:rPr>
        <w:t>-</w:t>
      </w:r>
      <w:proofErr w:type="spellStart"/>
      <w:r w:rsidRPr="005E5419">
        <w:rPr>
          <w:szCs w:val="24"/>
          <w:lang w:val="en-US"/>
        </w:rPr>
        <w:t>gidrodinamicheskoy</w:t>
      </w:r>
      <w:proofErr w:type="spellEnd"/>
      <w:r w:rsidRPr="005E5419">
        <w:rPr>
          <w:szCs w:val="24"/>
          <w:lang w:val="en-US"/>
        </w:rPr>
        <w:t>-</w:t>
      </w:r>
      <w:proofErr w:type="spellStart"/>
      <w:r w:rsidRPr="005E5419">
        <w:rPr>
          <w:szCs w:val="24"/>
          <w:lang w:val="en-US"/>
        </w:rPr>
        <w:t>ochistki</w:t>
      </w:r>
      <w:proofErr w:type="spellEnd"/>
      <w:r w:rsidRPr="005E5419">
        <w:rPr>
          <w:szCs w:val="24"/>
          <w:lang w:val="en-US"/>
        </w:rPr>
        <w:t>-v-</w:t>
      </w:r>
      <w:proofErr w:type="spellStart"/>
      <w:r w:rsidRPr="005E5419">
        <w:rPr>
          <w:szCs w:val="24"/>
          <w:lang w:val="en-US"/>
        </w:rPr>
        <w:t>kazahstan</w:t>
      </w:r>
      <w:proofErr w:type="spellEnd"/>
      <w:r w:rsidRPr="005E5419">
        <w:rPr>
          <w:szCs w:val="24"/>
          <w:lang w:val="en-US"/>
        </w:rPr>
        <w:t xml:space="preserve"> </w:t>
      </w:r>
    </w:p>
    <w:p w:rsidR="00BD4B09" w:rsidRPr="005E5419" w:rsidRDefault="00CA397C" w:rsidP="005E5419">
      <w:pPr>
        <w:ind w:firstLine="454"/>
        <w:jc w:val="both"/>
        <w:rPr>
          <w:szCs w:val="24"/>
        </w:rPr>
      </w:pPr>
      <w:r w:rsidRPr="005E5419">
        <w:rPr>
          <w:szCs w:val="24"/>
        </w:rPr>
        <w:t xml:space="preserve">6. </w:t>
      </w:r>
      <w:proofErr w:type="spellStart"/>
      <w:r w:rsidRPr="005E5419">
        <w:rPr>
          <w:szCs w:val="24"/>
        </w:rPr>
        <w:t>Тоганбай</w:t>
      </w:r>
      <w:proofErr w:type="spellEnd"/>
      <w:r w:rsidRPr="005E5419">
        <w:rPr>
          <w:szCs w:val="24"/>
        </w:rPr>
        <w:t xml:space="preserve"> А.Н., </w:t>
      </w:r>
      <w:proofErr w:type="spellStart"/>
      <w:r w:rsidRPr="005E5419">
        <w:rPr>
          <w:szCs w:val="24"/>
        </w:rPr>
        <w:t>Сарсенбаев</w:t>
      </w:r>
      <w:proofErr w:type="spellEnd"/>
      <w:r w:rsidRPr="005E5419">
        <w:rPr>
          <w:szCs w:val="24"/>
        </w:rPr>
        <w:t xml:space="preserve"> С.О., Мусина У.Ш., </w:t>
      </w:r>
      <w:proofErr w:type="spellStart"/>
      <w:r w:rsidRPr="005E5419">
        <w:rPr>
          <w:szCs w:val="24"/>
        </w:rPr>
        <w:t>Джамалова</w:t>
      </w:r>
      <w:proofErr w:type="spellEnd"/>
      <w:r w:rsidRPr="005E5419">
        <w:rPr>
          <w:szCs w:val="24"/>
        </w:rPr>
        <w:t xml:space="preserve"> Г.А. Обзор способов </w:t>
      </w:r>
      <w:proofErr w:type="spellStart"/>
      <w:r w:rsidRPr="005E5419">
        <w:rPr>
          <w:szCs w:val="24"/>
        </w:rPr>
        <w:t>биоремедиации</w:t>
      </w:r>
      <w:proofErr w:type="spellEnd"/>
      <w:r w:rsidRPr="005E5419">
        <w:rPr>
          <w:szCs w:val="24"/>
        </w:rPr>
        <w:t xml:space="preserve"> </w:t>
      </w:r>
      <w:proofErr w:type="spellStart"/>
      <w:r w:rsidRPr="005E5419">
        <w:rPr>
          <w:szCs w:val="24"/>
        </w:rPr>
        <w:t>нефтезагрязненных</w:t>
      </w:r>
      <w:proofErr w:type="spellEnd"/>
      <w:r w:rsidRPr="005E5419">
        <w:rPr>
          <w:szCs w:val="24"/>
        </w:rPr>
        <w:t xml:space="preserve"> почв. – Научное обозрение. Реферативны</w:t>
      </w:r>
      <w:r w:rsidR="002D7E84" w:rsidRPr="005E5419">
        <w:rPr>
          <w:szCs w:val="24"/>
        </w:rPr>
        <w:t>й журнал, 2018, № 2, стр. 16-27</w:t>
      </w:r>
    </w:p>
    <w:p w:rsidR="007B30C7" w:rsidRPr="005E5419" w:rsidRDefault="007B30C7" w:rsidP="005E5419">
      <w:pPr>
        <w:ind w:firstLine="454"/>
        <w:jc w:val="both"/>
        <w:rPr>
          <w:szCs w:val="24"/>
        </w:rPr>
      </w:pPr>
    </w:p>
    <w:p w:rsidR="005E5419" w:rsidRPr="005E5419" w:rsidRDefault="005E5419" w:rsidP="005E5419">
      <w:pPr>
        <w:spacing w:after="0"/>
        <w:ind w:firstLine="454"/>
        <w:jc w:val="center"/>
        <w:rPr>
          <w:szCs w:val="24"/>
        </w:rPr>
      </w:pPr>
      <w:r w:rsidRPr="005E5419">
        <w:rPr>
          <w:szCs w:val="24"/>
        </w:rPr>
        <w:t>РЕЗЮМЕ</w:t>
      </w:r>
    </w:p>
    <w:p w:rsidR="005E5419" w:rsidRPr="005E5419" w:rsidRDefault="005E5419" w:rsidP="005E5419">
      <w:pPr>
        <w:ind w:firstLine="454"/>
        <w:jc w:val="center"/>
        <w:rPr>
          <w:rFonts w:eastAsiaTheme="majorEastAsia"/>
          <w:b/>
          <w:szCs w:val="24"/>
          <w:lang w:val="kk-KZ"/>
        </w:rPr>
      </w:pPr>
      <w:r w:rsidRPr="005E5419">
        <w:rPr>
          <w:rFonts w:eastAsiaTheme="majorEastAsia"/>
          <w:b/>
          <w:szCs w:val="24"/>
          <w:lang w:val="kk-KZ"/>
        </w:rPr>
        <w:t>СПОСОБЫ БОРЬБЫ С НЕФТЯНЫМИ ОТХОДАМИ</w:t>
      </w:r>
    </w:p>
    <w:p w:rsidR="005E5419" w:rsidRPr="005E5419" w:rsidRDefault="005E5419" w:rsidP="000110DA">
      <w:pPr>
        <w:spacing w:after="0"/>
        <w:ind w:firstLine="454"/>
        <w:jc w:val="center"/>
        <w:rPr>
          <w:rFonts w:eastAsiaTheme="majorEastAsia"/>
          <w:b/>
          <w:szCs w:val="24"/>
          <w:lang w:val="kk-KZ"/>
        </w:rPr>
      </w:pPr>
      <w:r w:rsidRPr="005E5419">
        <w:rPr>
          <w:rFonts w:eastAsiaTheme="majorEastAsia"/>
          <w:b/>
          <w:szCs w:val="24"/>
          <w:lang w:val="kk-KZ"/>
        </w:rPr>
        <w:t>Ж. С. Саркулова, С. С. Бахытжан</w:t>
      </w:r>
    </w:p>
    <w:p w:rsidR="005E5419" w:rsidRPr="000110DA" w:rsidRDefault="005E5419" w:rsidP="000110DA">
      <w:pPr>
        <w:spacing w:after="0"/>
        <w:ind w:firstLine="454"/>
        <w:jc w:val="center"/>
        <w:rPr>
          <w:rFonts w:eastAsiaTheme="majorEastAsia"/>
          <w:i/>
          <w:szCs w:val="24"/>
          <w:lang w:val="kk-KZ"/>
        </w:rPr>
      </w:pPr>
      <w:r w:rsidRPr="000110DA">
        <w:rPr>
          <w:rFonts w:eastAsiaTheme="majorEastAsia"/>
          <w:i/>
          <w:szCs w:val="24"/>
          <w:lang w:val="kk-KZ"/>
        </w:rPr>
        <w:t>Актюбинский региональный университет имени PhD-доктора К. Жубанова, г. Актобе</w:t>
      </w:r>
    </w:p>
    <w:p w:rsidR="005E5419" w:rsidRPr="000110DA" w:rsidRDefault="005E5419" w:rsidP="000110DA">
      <w:pPr>
        <w:spacing w:after="0"/>
        <w:ind w:firstLine="454"/>
        <w:jc w:val="center"/>
        <w:rPr>
          <w:rFonts w:eastAsiaTheme="majorEastAsia"/>
          <w:i/>
          <w:szCs w:val="24"/>
          <w:lang w:val="kk-KZ"/>
        </w:rPr>
      </w:pPr>
      <w:r w:rsidRPr="000110DA">
        <w:rPr>
          <w:rFonts w:eastAsiaTheme="majorEastAsia"/>
          <w:i/>
          <w:szCs w:val="24"/>
          <w:lang w:val="kk-KZ"/>
        </w:rPr>
        <w:t>Актюбинский региональный университет им. К. Жубанова, г. Актобе</w:t>
      </w:r>
    </w:p>
    <w:p w:rsidR="007B30C7" w:rsidRDefault="005E5419" w:rsidP="000110DA">
      <w:pPr>
        <w:spacing w:after="0"/>
        <w:ind w:firstLine="454"/>
        <w:jc w:val="center"/>
        <w:rPr>
          <w:rFonts w:eastAsiaTheme="majorEastAsia"/>
          <w:i/>
          <w:szCs w:val="24"/>
          <w:lang w:val="kk-KZ"/>
        </w:rPr>
      </w:pPr>
      <w:r w:rsidRPr="000110DA">
        <w:rPr>
          <w:rFonts w:eastAsiaTheme="majorEastAsia"/>
          <w:i/>
          <w:szCs w:val="24"/>
          <w:lang w:val="kk-KZ"/>
        </w:rPr>
        <w:t>zhadi_0691@mail.ru,sagadat.bakhytzhan@bk.ru</w:t>
      </w:r>
    </w:p>
    <w:p w:rsidR="000110DA" w:rsidRPr="000110DA" w:rsidRDefault="000110DA" w:rsidP="000110DA">
      <w:pPr>
        <w:spacing w:after="0"/>
        <w:ind w:firstLine="454"/>
        <w:jc w:val="center"/>
        <w:rPr>
          <w:rFonts w:eastAsiaTheme="majorEastAsia"/>
          <w:i/>
          <w:szCs w:val="24"/>
          <w:lang w:val="kk-KZ"/>
        </w:rPr>
      </w:pPr>
    </w:p>
    <w:p w:rsidR="007B30C7" w:rsidRPr="005E5419" w:rsidRDefault="007B30C7" w:rsidP="005E5419">
      <w:pPr>
        <w:ind w:firstLine="454"/>
        <w:jc w:val="both"/>
        <w:rPr>
          <w:rFonts w:eastAsiaTheme="majorEastAsia"/>
          <w:szCs w:val="24"/>
          <w:lang w:val="kk-KZ"/>
        </w:rPr>
      </w:pPr>
      <w:r w:rsidRPr="005E5419">
        <w:rPr>
          <w:rFonts w:eastAsiaTheme="majorEastAsia"/>
          <w:b/>
          <w:szCs w:val="24"/>
          <w:lang w:val="kk-KZ"/>
        </w:rPr>
        <w:t>Аннотация</w:t>
      </w:r>
      <w:r w:rsidRPr="005E5419">
        <w:rPr>
          <w:rFonts w:eastAsiaTheme="majorEastAsia"/>
          <w:szCs w:val="24"/>
          <w:lang w:val="kk-KZ"/>
        </w:rPr>
        <w:t>.В настоящее время развитие нефтегазовой отрасли в Актюбинской области идет полным ходом. Поэтому в нашем регионе приоритетным является решение вопросов утилизации отходов нефтедобычи и борьбы с ними.В связи с ужесточением законодательства в области экологии в настоящее время остро стоит вопрос утилизации отходов.Образование нефтесодержащих отходов в процессе добычи, подготовки и транспортировки нефти связано с отказом техники, несовершенством технологии и человеческими ошибками.</w:t>
      </w:r>
    </w:p>
    <w:p w:rsidR="007B30C7" w:rsidRPr="005E5419" w:rsidRDefault="007B30C7" w:rsidP="005E5419">
      <w:pPr>
        <w:ind w:firstLine="454"/>
        <w:jc w:val="both"/>
        <w:rPr>
          <w:rFonts w:eastAsiaTheme="majorEastAsia"/>
          <w:szCs w:val="24"/>
          <w:lang w:val="kk-KZ"/>
        </w:rPr>
      </w:pPr>
      <w:r w:rsidRPr="005E5419">
        <w:rPr>
          <w:rFonts w:eastAsiaTheme="majorEastAsia"/>
          <w:b/>
          <w:szCs w:val="24"/>
          <w:lang w:val="kk-KZ"/>
        </w:rPr>
        <w:t>Ключевые слова:</w:t>
      </w:r>
      <w:r w:rsidRPr="005E5419">
        <w:rPr>
          <w:rFonts w:eastAsiaTheme="majorEastAsia"/>
          <w:szCs w:val="24"/>
          <w:lang w:val="kk-KZ"/>
        </w:rPr>
        <w:t xml:space="preserve"> нефть,нефтяные отходы,переработка,окружающая среда, борьба с нефтяными отходами.</w:t>
      </w:r>
    </w:p>
    <w:p w:rsidR="00F060F6" w:rsidRPr="005E5419" w:rsidRDefault="00F060F6" w:rsidP="005E5419">
      <w:pPr>
        <w:spacing w:after="0"/>
        <w:ind w:firstLine="454"/>
        <w:jc w:val="both"/>
        <w:rPr>
          <w:rFonts w:eastAsiaTheme="majorEastAsia"/>
          <w:szCs w:val="24"/>
          <w:lang w:val="kk-KZ"/>
        </w:rPr>
      </w:pPr>
    </w:p>
    <w:p w:rsidR="005E5419" w:rsidRPr="005E5419" w:rsidRDefault="005E5419" w:rsidP="000110DA">
      <w:pPr>
        <w:spacing w:after="0"/>
        <w:ind w:firstLine="567"/>
        <w:jc w:val="center"/>
        <w:rPr>
          <w:szCs w:val="24"/>
          <w:lang w:val="en-US"/>
        </w:rPr>
      </w:pPr>
      <w:r w:rsidRPr="005E5419">
        <w:rPr>
          <w:szCs w:val="24"/>
          <w:lang w:val="en-US"/>
        </w:rPr>
        <w:t>SUMMARY</w:t>
      </w:r>
    </w:p>
    <w:p w:rsidR="000110DA" w:rsidRPr="000110DA" w:rsidRDefault="000110DA" w:rsidP="000110DA">
      <w:pPr>
        <w:ind w:firstLine="454"/>
        <w:jc w:val="center"/>
        <w:rPr>
          <w:rFonts w:eastAsiaTheme="majorEastAsia"/>
          <w:b/>
          <w:szCs w:val="24"/>
          <w:lang w:val="kk-KZ"/>
        </w:rPr>
      </w:pPr>
      <w:r w:rsidRPr="000110DA">
        <w:rPr>
          <w:rFonts w:eastAsiaTheme="majorEastAsia"/>
          <w:b/>
          <w:szCs w:val="24"/>
          <w:lang w:val="kk-KZ"/>
        </w:rPr>
        <w:t>WAYS TO DEAL WITH OIL WASTE</w:t>
      </w:r>
    </w:p>
    <w:p w:rsidR="000110DA" w:rsidRPr="000110DA" w:rsidRDefault="000110DA" w:rsidP="000110DA">
      <w:pPr>
        <w:spacing w:after="0"/>
        <w:ind w:firstLine="454"/>
        <w:jc w:val="center"/>
        <w:rPr>
          <w:rFonts w:eastAsiaTheme="majorEastAsia"/>
          <w:b/>
          <w:szCs w:val="24"/>
          <w:lang w:val="kk-KZ"/>
        </w:rPr>
      </w:pPr>
      <w:r w:rsidRPr="000110DA">
        <w:rPr>
          <w:rFonts w:eastAsiaTheme="majorEastAsia"/>
          <w:b/>
          <w:szCs w:val="24"/>
          <w:lang w:val="kk-KZ"/>
        </w:rPr>
        <w:t>Zh. S. Sarkulova, S. S. Bakhytzhan</w:t>
      </w:r>
    </w:p>
    <w:p w:rsidR="000110DA" w:rsidRPr="000110DA" w:rsidRDefault="000110DA" w:rsidP="000110DA">
      <w:pPr>
        <w:spacing w:after="0"/>
        <w:ind w:firstLine="454"/>
        <w:jc w:val="center"/>
        <w:rPr>
          <w:rFonts w:eastAsiaTheme="majorEastAsia"/>
          <w:i/>
          <w:szCs w:val="24"/>
          <w:lang w:val="kk-KZ"/>
        </w:rPr>
      </w:pPr>
      <w:r w:rsidRPr="000110DA">
        <w:rPr>
          <w:rFonts w:eastAsiaTheme="majorEastAsia"/>
          <w:i/>
          <w:szCs w:val="24"/>
          <w:lang w:val="kk-KZ"/>
        </w:rPr>
        <w:t>PhD-doctor K. Zhubanov Aktobe Regional University, Aktobe</w:t>
      </w:r>
    </w:p>
    <w:p w:rsidR="000110DA" w:rsidRPr="000110DA" w:rsidRDefault="000110DA" w:rsidP="000110DA">
      <w:pPr>
        <w:spacing w:after="0"/>
        <w:ind w:firstLine="454"/>
        <w:jc w:val="center"/>
        <w:rPr>
          <w:rFonts w:eastAsiaTheme="majorEastAsia"/>
          <w:i/>
          <w:szCs w:val="24"/>
          <w:lang w:val="kk-KZ"/>
        </w:rPr>
      </w:pPr>
      <w:r w:rsidRPr="000110DA">
        <w:rPr>
          <w:rFonts w:eastAsiaTheme="majorEastAsia"/>
          <w:i/>
          <w:szCs w:val="24"/>
          <w:lang w:val="kk-KZ"/>
        </w:rPr>
        <w:t>Aktobe Regional University named after K. Zhubanov, Aktobe</w:t>
      </w:r>
    </w:p>
    <w:p w:rsidR="00F060F6" w:rsidRPr="000110DA" w:rsidRDefault="00347FA7" w:rsidP="000110DA">
      <w:pPr>
        <w:spacing w:after="0"/>
        <w:ind w:firstLine="454"/>
        <w:jc w:val="center"/>
        <w:rPr>
          <w:rFonts w:eastAsiaTheme="majorEastAsia"/>
          <w:i/>
          <w:szCs w:val="24"/>
          <w:lang w:val="kk-KZ"/>
        </w:rPr>
      </w:pPr>
      <w:hyperlink r:id="rId7" w:history="1">
        <w:r w:rsidR="000110DA" w:rsidRPr="000110DA">
          <w:rPr>
            <w:rStyle w:val="a4"/>
            <w:rFonts w:eastAsiaTheme="majorEastAsia"/>
            <w:i/>
            <w:szCs w:val="24"/>
            <w:lang w:val="kk-KZ"/>
          </w:rPr>
          <w:t>zhadi_0691@mail.ru,sagadat.bakhytzhan@bk.ru</w:t>
        </w:r>
      </w:hyperlink>
    </w:p>
    <w:p w:rsidR="000110DA" w:rsidRPr="005E5419" w:rsidRDefault="000110DA" w:rsidP="000110DA">
      <w:pPr>
        <w:spacing w:after="0"/>
        <w:ind w:firstLine="454"/>
        <w:jc w:val="center"/>
        <w:rPr>
          <w:rFonts w:eastAsiaTheme="majorEastAsia"/>
          <w:szCs w:val="24"/>
          <w:lang w:val="kk-KZ"/>
        </w:rPr>
      </w:pPr>
    </w:p>
    <w:p w:rsidR="00F060F6" w:rsidRPr="005E5419" w:rsidRDefault="00F060F6" w:rsidP="005E5419">
      <w:pPr>
        <w:ind w:firstLine="454"/>
        <w:jc w:val="both"/>
        <w:rPr>
          <w:rFonts w:eastAsiaTheme="majorEastAsia"/>
          <w:szCs w:val="24"/>
          <w:lang w:val="kk-KZ"/>
        </w:rPr>
      </w:pPr>
      <w:r w:rsidRPr="005E5419">
        <w:rPr>
          <w:rFonts w:eastAsiaTheme="majorEastAsia"/>
          <w:b/>
          <w:szCs w:val="24"/>
          <w:lang w:val="kk-KZ"/>
        </w:rPr>
        <w:t>Annotation</w:t>
      </w:r>
      <w:r w:rsidRPr="005E5419">
        <w:rPr>
          <w:rFonts w:eastAsiaTheme="majorEastAsia"/>
          <w:szCs w:val="24"/>
          <w:lang w:val="kk-KZ"/>
        </w:rPr>
        <w:t>.Currently, the development of the oil and gas industry in the Aktobe region is in full swing. Therefore, in our region, the priority is to address the issues of disposal of oil production waste and combating them.Due to the tightening of legislation in the field of ecology, the issue of waste disposal is currently acute.The formation of oil-containing waste during the extraction, preparation and transportation of oil is associated with the failure of equipment, imperfection of technology and human errors.</w:t>
      </w:r>
    </w:p>
    <w:p w:rsidR="00F060F6" w:rsidRPr="005E5419" w:rsidRDefault="00F060F6" w:rsidP="005E5419">
      <w:pPr>
        <w:ind w:firstLine="454"/>
        <w:jc w:val="both"/>
        <w:rPr>
          <w:rFonts w:eastAsiaTheme="majorEastAsia"/>
          <w:szCs w:val="24"/>
          <w:lang w:val="kk-KZ"/>
        </w:rPr>
      </w:pPr>
      <w:r w:rsidRPr="005E5419">
        <w:rPr>
          <w:rFonts w:eastAsiaTheme="majorEastAsia"/>
          <w:b/>
          <w:szCs w:val="24"/>
          <w:lang w:val="kk-KZ"/>
        </w:rPr>
        <w:t>Keywords</w:t>
      </w:r>
      <w:r w:rsidRPr="005E5419">
        <w:rPr>
          <w:rFonts w:eastAsiaTheme="majorEastAsia"/>
          <w:szCs w:val="24"/>
          <w:lang w:val="kk-KZ"/>
        </w:rPr>
        <w:t>: oil,oil waste,processing,environment, oil waste management.</w:t>
      </w:r>
    </w:p>
    <w:sectPr w:rsidR="00F060F6" w:rsidRPr="005E541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04"/>
    <w:rsid w:val="000110DA"/>
    <w:rsid w:val="00011CCD"/>
    <w:rsid w:val="00025E3B"/>
    <w:rsid w:val="00037088"/>
    <w:rsid w:val="00037D93"/>
    <w:rsid w:val="002D7E84"/>
    <w:rsid w:val="00347FA7"/>
    <w:rsid w:val="00390704"/>
    <w:rsid w:val="005E5419"/>
    <w:rsid w:val="00692BE8"/>
    <w:rsid w:val="006C0B77"/>
    <w:rsid w:val="007B30C7"/>
    <w:rsid w:val="008242FF"/>
    <w:rsid w:val="00870751"/>
    <w:rsid w:val="00922C48"/>
    <w:rsid w:val="00B915B7"/>
    <w:rsid w:val="00BD4B09"/>
    <w:rsid w:val="00C00593"/>
    <w:rsid w:val="00CA397C"/>
    <w:rsid w:val="00DA1F0D"/>
    <w:rsid w:val="00E46C0B"/>
    <w:rsid w:val="00EA59DF"/>
    <w:rsid w:val="00EE4070"/>
    <w:rsid w:val="00F060F6"/>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9B93B-F80A-41CA-B64B-2161A5A4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BE8"/>
    <w:pPr>
      <w:spacing w:line="240" w:lineRule="auto"/>
    </w:pPr>
  </w:style>
  <w:style w:type="paragraph" w:styleId="2">
    <w:name w:val="heading 2"/>
    <w:basedOn w:val="a"/>
    <w:next w:val="a"/>
    <w:link w:val="20"/>
    <w:unhideWhenUsed/>
    <w:qFormat/>
    <w:rsid w:val="00692B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92BE8"/>
    <w:rPr>
      <w:rFonts w:asciiTheme="majorHAnsi" w:eastAsiaTheme="majorEastAsia" w:hAnsiTheme="majorHAnsi" w:cstheme="majorBidi"/>
      <w:color w:val="2E74B5" w:themeColor="accent1" w:themeShade="BF"/>
      <w:sz w:val="26"/>
      <w:szCs w:val="26"/>
    </w:rPr>
  </w:style>
  <w:style w:type="table" w:styleId="a3">
    <w:name w:val="Table Grid"/>
    <w:basedOn w:val="a1"/>
    <w:rsid w:val="00BD4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A39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hadi_0691@mail.ru,sagadat.bakhytzhan@b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nature.me/node/9340" TargetMode="External"/><Relationship Id="rId5" Type="http://schemas.openxmlformats.org/officeDocument/2006/relationships/hyperlink" Target="mailto:sagadat.bakhytzhan@bk.ru" TargetMode="External"/><Relationship Id="rId4" Type="http://schemas.openxmlformats.org/officeDocument/2006/relationships/hyperlink" Target="mailto:zhadi_0691@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2560</Words>
  <Characters>14592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2023-10-25T13:12:00Z</dcterms:created>
  <dcterms:modified xsi:type="dcterms:W3CDTF">2023-10-25T13:12:00Z</dcterms:modified>
</cp:coreProperties>
</file>