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7EF" w:rsidRPr="00D25225" w:rsidRDefault="00706053" w:rsidP="00D25225">
      <w:pPr>
        <w:spacing w:line="240" w:lineRule="auto"/>
        <w:ind w:firstLine="709"/>
        <w:contextualSpacing/>
        <w:jc w:val="center"/>
        <w:rPr>
          <w:rFonts w:ascii="Times New Roman" w:hAnsi="Times New Roman" w:cs="Times New Roman"/>
          <w:b/>
          <w:sz w:val="28"/>
          <w:szCs w:val="28"/>
          <w:lang w:val="en-US"/>
        </w:rPr>
      </w:pPr>
      <w:bookmarkStart w:id="0" w:name="_GoBack"/>
      <w:r w:rsidRPr="00D25225">
        <w:rPr>
          <w:rFonts w:ascii="Times New Roman" w:hAnsi="Times New Roman" w:cs="Times New Roman"/>
          <w:b/>
          <w:sz w:val="28"/>
          <w:szCs w:val="28"/>
          <w:lang w:val="en-US"/>
        </w:rPr>
        <w:t>T</w:t>
      </w:r>
      <w:r w:rsidR="00C55F88" w:rsidRPr="00D25225">
        <w:rPr>
          <w:rFonts w:ascii="Times New Roman" w:hAnsi="Times New Roman" w:cs="Times New Roman"/>
          <w:b/>
          <w:sz w:val="28"/>
          <w:szCs w:val="28"/>
          <w:lang w:val="en-US"/>
        </w:rPr>
        <w:t>eaching English</w:t>
      </w:r>
      <w:r w:rsidR="003E16D6" w:rsidRPr="00D25225">
        <w:rPr>
          <w:rFonts w:ascii="Times New Roman" w:hAnsi="Times New Roman" w:cs="Times New Roman"/>
          <w:b/>
          <w:sz w:val="28"/>
          <w:szCs w:val="28"/>
          <w:lang w:val="en-US"/>
        </w:rPr>
        <w:t xml:space="preserve"> through literature to </w:t>
      </w:r>
      <w:proofErr w:type="spellStart"/>
      <w:r w:rsidR="003E16D6" w:rsidRPr="00D25225">
        <w:rPr>
          <w:rFonts w:ascii="Times New Roman" w:hAnsi="Times New Roman" w:cs="Times New Roman"/>
          <w:b/>
          <w:sz w:val="28"/>
          <w:szCs w:val="28"/>
          <w:lang w:val="en-US"/>
        </w:rPr>
        <w:t>Yessenov</w:t>
      </w:r>
      <w:proofErr w:type="spellEnd"/>
      <w:r w:rsidR="003E16D6" w:rsidRPr="00D25225">
        <w:rPr>
          <w:rFonts w:ascii="Times New Roman" w:hAnsi="Times New Roman" w:cs="Times New Roman"/>
          <w:b/>
          <w:sz w:val="28"/>
          <w:szCs w:val="28"/>
          <w:lang w:val="en-US"/>
        </w:rPr>
        <w:t xml:space="preserve"> University students</w:t>
      </w:r>
      <w:r w:rsidR="00C55F88" w:rsidRPr="00D25225">
        <w:rPr>
          <w:rFonts w:ascii="Times New Roman" w:hAnsi="Times New Roman" w:cs="Times New Roman"/>
          <w:b/>
          <w:sz w:val="28"/>
          <w:szCs w:val="28"/>
          <w:lang w:val="en-US"/>
        </w:rPr>
        <w:t xml:space="preserve"> </w:t>
      </w:r>
    </w:p>
    <w:p w:rsidR="008F6C3F" w:rsidRPr="00803C6A" w:rsidRDefault="008F6C3F" w:rsidP="00D25225">
      <w:pPr>
        <w:spacing w:line="240" w:lineRule="auto"/>
        <w:ind w:firstLine="709"/>
        <w:contextualSpacing/>
        <w:jc w:val="center"/>
        <w:rPr>
          <w:rFonts w:ascii="Times New Roman" w:hAnsi="Times New Roman" w:cs="Times New Roman"/>
          <w:sz w:val="28"/>
          <w:szCs w:val="28"/>
          <w:lang w:val="en-US"/>
        </w:rPr>
      </w:pPr>
    </w:p>
    <w:p w:rsidR="00AA241E" w:rsidRDefault="00AA241E" w:rsidP="00D25225">
      <w:pPr>
        <w:spacing w:line="240" w:lineRule="auto"/>
        <w:ind w:firstLine="709"/>
        <w:contextualSpacing/>
        <w:jc w:val="center"/>
        <w:rPr>
          <w:rFonts w:ascii="Times New Roman" w:hAnsi="Times New Roman" w:cs="Times New Roman"/>
          <w:sz w:val="28"/>
          <w:szCs w:val="28"/>
          <w:lang w:val="en-US"/>
        </w:rPr>
      </w:pPr>
      <w:proofErr w:type="spellStart"/>
      <w:r w:rsidRPr="003B473F">
        <w:rPr>
          <w:rFonts w:ascii="Times New Roman" w:hAnsi="Times New Roman" w:cs="Times New Roman"/>
          <w:b/>
          <w:sz w:val="28"/>
          <w:szCs w:val="28"/>
          <w:lang w:val="en-US"/>
        </w:rPr>
        <w:t>Ulzhan</w:t>
      </w:r>
      <w:proofErr w:type="spellEnd"/>
      <w:r w:rsidRPr="003B473F">
        <w:rPr>
          <w:rFonts w:ascii="Times New Roman" w:hAnsi="Times New Roman" w:cs="Times New Roman"/>
          <w:b/>
          <w:sz w:val="28"/>
          <w:szCs w:val="28"/>
          <w:lang w:val="en-US"/>
        </w:rPr>
        <w:t xml:space="preserve"> </w:t>
      </w:r>
      <w:proofErr w:type="spellStart"/>
      <w:r w:rsidR="00957369" w:rsidRPr="003B473F">
        <w:rPr>
          <w:rFonts w:ascii="Times New Roman" w:hAnsi="Times New Roman" w:cs="Times New Roman"/>
          <w:b/>
          <w:sz w:val="28"/>
          <w:szCs w:val="28"/>
          <w:lang w:val="en-US"/>
        </w:rPr>
        <w:t>Ussenkyzy</w:t>
      </w:r>
      <w:proofErr w:type="spellEnd"/>
      <w:r w:rsidR="00957369" w:rsidRPr="003B473F">
        <w:rPr>
          <w:rFonts w:ascii="Times New Roman" w:hAnsi="Times New Roman" w:cs="Times New Roman"/>
          <w:b/>
          <w:sz w:val="28"/>
          <w:szCs w:val="28"/>
          <w:lang w:val="en-US"/>
        </w:rPr>
        <w:t xml:space="preserve"> </w:t>
      </w:r>
      <w:proofErr w:type="spellStart"/>
      <w:r w:rsidRPr="003B473F">
        <w:rPr>
          <w:rFonts w:ascii="Times New Roman" w:hAnsi="Times New Roman" w:cs="Times New Roman"/>
          <w:b/>
          <w:sz w:val="28"/>
          <w:szCs w:val="28"/>
          <w:lang w:val="en-US"/>
        </w:rPr>
        <w:t>Anarbekov</w:t>
      </w:r>
      <w:r w:rsidRPr="00803C6A">
        <w:rPr>
          <w:rFonts w:ascii="Times New Roman" w:hAnsi="Times New Roman" w:cs="Times New Roman"/>
          <w:sz w:val="28"/>
          <w:szCs w:val="28"/>
          <w:lang w:val="en-US"/>
        </w:rPr>
        <w:t>a</w:t>
      </w:r>
      <w:proofErr w:type="spellEnd"/>
    </w:p>
    <w:p w:rsidR="008F6C3F" w:rsidRPr="00803C6A" w:rsidRDefault="008F6C3F" w:rsidP="00362091">
      <w:pPr>
        <w:spacing w:line="240" w:lineRule="auto"/>
        <w:contextualSpacing/>
        <w:rPr>
          <w:rFonts w:ascii="Times New Roman" w:hAnsi="Times New Roman" w:cs="Times New Roman"/>
          <w:sz w:val="28"/>
          <w:szCs w:val="28"/>
          <w:lang w:val="en-US"/>
        </w:rPr>
      </w:pPr>
    </w:p>
    <w:p w:rsidR="00AA241E" w:rsidRPr="00803C6A" w:rsidRDefault="00362091" w:rsidP="00D25225">
      <w:pPr>
        <w:spacing w:line="240" w:lineRule="auto"/>
        <w:ind w:firstLine="709"/>
        <w:contextualSpacing/>
        <w:jc w:val="center"/>
        <w:rPr>
          <w:rFonts w:ascii="Times New Roman" w:hAnsi="Times New Roman" w:cs="Times New Roman"/>
          <w:sz w:val="28"/>
          <w:szCs w:val="28"/>
          <w:lang w:val="en-US"/>
        </w:rPr>
      </w:pPr>
      <w:r w:rsidRPr="00362091">
        <w:rPr>
          <w:rFonts w:ascii="Times New Roman" w:hAnsi="Times New Roman" w:cs="Times New Roman"/>
          <w:sz w:val="28"/>
          <w:szCs w:val="28"/>
          <w:lang w:val="en-US"/>
        </w:rPr>
        <w:t>The Caspian University of Technology and Engi</w:t>
      </w:r>
      <w:r>
        <w:rPr>
          <w:rFonts w:ascii="Times New Roman" w:hAnsi="Times New Roman" w:cs="Times New Roman"/>
          <w:sz w:val="28"/>
          <w:szCs w:val="28"/>
          <w:lang w:val="en-US"/>
        </w:rPr>
        <w:t xml:space="preserve">neering named after </w:t>
      </w:r>
      <w:proofErr w:type="spellStart"/>
      <w:r>
        <w:rPr>
          <w:rFonts w:ascii="Times New Roman" w:hAnsi="Times New Roman" w:cs="Times New Roman"/>
          <w:sz w:val="28"/>
          <w:szCs w:val="28"/>
          <w:lang w:val="en-US"/>
        </w:rPr>
        <w:t>Sh.Yessenov</w:t>
      </w:r>
      <w:proofErr w:type="spellEnd"/>
      <w:r w:rsidR="00AA241E" w:rsidRPr="00803C6A">
        <w:rPr>
          <w:rFonts w:ascii="Times New Roman" w:hAnsi="Times New Roman" w:cs="Times New Roman"/>
          <w:sz w:val="28"/>
          <w:szCs w:val="28"/>
          <w:lang w:val="en-US"/>
        </w:rPr>
        <w:t>, Aktau</w:t>
      </w:r>
    </w:p>
    <w:p w:rsidR="008F6C3F" w:rsidRPr="00803C6A" w:rsidRDefault="008F6C3F" w:rsidP="00D25225">
      <w:pPr>
        <w:spacing w:line="240" w:lineRule="auto"/>
        <w:ind w:firstLine="709"/>
        <w:contextualSpacing/>
        <w:jc w:val="center"/>
        <w:rPr>
          <w:rFonts w:ascii="Times New Roman" w:hAnsi="Times New Roman" w:cs="Times New Roman"/>
          <w:sz w:val="28"/>
          <w:szCs w:val="28"/>
          <w:lang w:val="en-US"/>
        </w:rPr>
      </w:pPr>
    </w:p>
    <w:p w:rsidR="00810132" w:rsidRPr="00803C6A" w:rsidRDefault="00577963" w:rsidP="00D25225">
      <w:pPr>
        <w:spacing w:line="240" w:lineRule="auto"/>
        <w:ind w:firstLine="709"/>
        <w:contextualSpacing/>
        <w:jc w:val="both"/>
        <w:rPr>
          <w:rFonts w:ascii="Times New Roman" w:hAnsi="Times New Roman" w:cs="Times New Roman"/>
          <w:sz w:val="28"/>
          <w:szCs w:val="28"/>
          <w:lang w:val="en-US"/>
        </w:rPr>
      </w:pPr>
      <w:r w:rsidRPr="00803C6A">
        <w:rPr>
          <w:rFonts w:ascii="Times New Roman" w:hAnsi="Times New Roman" w:cs="Times New Roman"/>
          <w:sz w:val="28"/>
          <w:szCs w:val="28"/>
          <w:lang w:val="en-US"/>
        </w:rPr>
        <w:t xml:space="preserve">Teaching English </w:t>
      </w:r>
      <w:r w:rsidR="003E16D6" w:rsidRPr="00803C6A">
        <w:rPr>
          <w:rFonts w:ascii="Times New Roman" w:hAnsi="Times New Roman" w:cs="Times New Roman"/>
          <w:sz w:val="28"/>
          <w:szCs w:val="28"/>
          <w:lang w:val="en-US"/>
        </w:rPr>
        <w:t xml:space="preserve">is an interesting and challenging process for the teachers of English as foreign language. Among all methods and techniques teaching English through literature is one of the </w:t>
      </w:r>
      <w:r w:rsidR="00FE4C28" w:rsidRPr="00803C6A">
        <w:rPr>
          <w:rFonts w:ascii="Times New Roman" w:hAnsi="Times New Roman" w:cs="Times New Roman"/>
          <w:sz w:val="28"/>
          <w:szCs w:val="28"/>
          <w:lang w:val="en-US"/>
        </w:rPr>
        <w:t>effective</w:t>
      </w:r>
      <w:r w:rsidR="003E16D6" w:rsidRPr="00803C6A">
        <w:rPr>
          <w:rFonts w:ascii="Times New Roman" w:hAnsi="Times New Roman" w:cs="Times New Roman"/>
          <w:sz w:val="28"/>
          <w:szCs w:val="28"/>
          <w:lang w:val="en-US"/>
        </w:rPr>
        <w:t xml:space="preserve"> one. Since literature is an authentic material, it helps language learners to involve themselves into real English world. To get positive results it is important for teachers to choose </w:t>
      </w:r>
      <w:r w:rsidR="000D7F78" w:rsidRPr="00803C6A">
        <w:rPr>
          <w:rFonts w:ascii="Times New Roman" w:hAnsi="Times New Roman" w:cs="Times New Roman"/>
          <w:sz w:val="28"/>
          <w:szCs w:val="28"/>
          <w:lang w:val="en-US"/>
        </w:rPr>
        <w:t xml:space="preserve">appropriate literary texts. </w:t>
      </w:r>
      <w:r w:rsidR="00FE4C28" w:rsidRPr="00803C6A">
        <w:rPr>
          <w:rFonts w:ascii="Times New Roman" w:hAnsi="Times New Roman" w:cs="Times New Roman"/>
          <w:sz w:val="28"/>
          <w:szCs w:val="28"/>
          <w:lang w:val="en-US"/>
        </w:rPr>
        <w:t xml:space="preserve">There are several aspects that teachers need to pay attention while choosing the text, such as length of the text and how it is culture friendly. </w:t>
      </w:r>
    </w:p>
    <w:p w:rsidR="00FE4C28" w:rsidRPr="00803C6A" w:rsidRDefault="00F07C3A" w:rsidP="00D25225">
      <w:pPr>
        <w:spacing w:line="240" w:lineRule="auto"/>
        <w:ind w:firstLine="709"/>
        <w:contextualSpacing/>
        <w:jc w:val="both"/>
        <w:rPr>
          <w:rFonts w:ascii="Times New Roman" w:hAnsi="Times New Roman" w:cs="Times New Roman"/>
          <w:sz w:val="28"/>
          <w:szCs w:val="28"/>
          <w:lang w:val="en-US"/>
        </w:rPr>
      </w:pPr>
      <w:r w:rsidRPr="003B473F">
        <w:rPr>
          <w:rFonts w:ascii="Times New Roman" w:hAnsi="Times New Roman" w:cs="Times New Roman"/>
          <w:sz w:val="28"/>
          <w:szCs w:val="28"/>
          <w:lang w:val="en-US"/>
        </w:rPr>
        <w:t>Literary texts are representational rather than referential (McRae, 1994)</w:t>
      </w:r>
      <w:r w:rsidR="00FE4C28" w:rsidRPr="00803C6A">
        <w:rPr>
          <w:rFonts w:ascii="Times New Roman" w:hAnsi="Times New Roman" w:cs="Times New Roman"/>
          <w:sz w:val="28"/>
          <w:szCs w:val="28"/>
          <w:lang w:val="en-US"/>
        </w:rPr>
        <w:t xml:space="preserve">. </w:t>
      </w:r>
      <w:r w:rsidR="00FE4C28" w:rsidRPr="003B473F">
        <w:rPr>
          <w:rFonts w:ascii="Times New Roman" w:hAnsi="Times New Roman" w:cs="Times New Roman"/>
          <w:sz w:val="28"/>
          <w:szCs w:val="28"/>
          <w:lang w:val="en-US"/>
        </w:rPr>
        <w:t xml:space="preserve">John McRae (1994) distinguishes between literature with a capital L </w:t>
      </w:r>
      <w:r w:rsidR="00E7311E" w:rsidRPr="003B473F">
        <w:rPr>
          <w:rFonts w:ascii="Times New Roman" w:hAnsi="Times New Roman" w:cs="Times New Roman"/>
          <w:sz w:val="28"/>
          <w:szCs w:val="28"/>
          <w:lang w:val="en-US"/>
        </w:rPr>
        <w:t>–</w:t>
      </w:r>
      <w:r w:rsidR="00FE4C28" w:rsidRPr="003B473F">
        <w:rPr>
          <w:rFonts w:ascii="Times New Roman" w:hAnsi="Times New Roman" w:cs="Times New Roman"/>
          <w:sz w:val="28"/>
          <w:szCs w:val="28"/>
          <w:lang w:val="en-US"/>
        </w:rPr>
        <w:t xml:space="preserve"> the classical texts e.g. Shakespeare, Dickens </w:t>
      </w:r>
      <w:r w:rsidR="00DD4AEB" w:rsidRPr="003B473F">
        <w:rPr>
          <w:rFonts w:ascii="Times New Roman" w:hAnsi="Times New Roman" w:cs="Times New Roman"/>
          <w:sz w:val="28"/>
          <w:szCs w:val="28"/>
          <w:lang w:val="en-US"/>
        </w:rPr>
        <w:t>–</w:t>
      </w:r>
      <w:r w:rsidR="00FE4C28" w:rsidRPr="003B473F">
        <w:rPr>
          <w:rFonts w:ascii="Times New Roman" w:hAnsi="Times New Roman" w:cs="Times New Roman"/>
          <w:sz w:val="28"/>
          <w:szCs w:val="28"/>
          <w:lang w:val="en-US"/>
        </w:rPr>
        <w:t xml:space="preserve"> and literature with a small l, which refers to popular fiction, fables and song lyrics. The literature used in ELT classrooms today is no longer restricted to canonical texts from certain countries e.g. UK, USA, but includes the work of writers from a diverse range of countries and cultures using different forms of English.</w:t>
      </w:r>
    </w:p>
    <w:p w:rsidR="00F07C3A" w:rsidRPr="00803C6A" w:rsidRDefault="00F07C3A" w:rsidP="00D25225">
      <w:pPr>
        <w:spacing w:line="240" w:lineRule="auto"/>
        <w:ind w:firstLine="709"/>
        <w:contextualSpacing/>
        <w:jc w:val="both"/>
        <w:rPr>
          <w:rFonts w:ascii="Times New Roman" w:hAnsi="Times New Roman" w:cs="Times New Roman"/>
          <w:sz w:val="28"/>
          <w:szCs w:val="28"/>
          <w:lang w:val="en-US"/>
        </w:rPr>
      </w:pPr>
      <w:r w:rsidRPr="00803C6A">
        <w:rPr>
          <w:rFonts w:ascii="Times New Roman" w:hAnsi="Times New Roman" w:cs="Times New Roman"/>
          <w:sz w:val="28"/>
          <w:szCs w:val="28"/>
          <w:lang w:val="en-US"/>
        </w:rPr>
        <w:t xml:space="preserve">According to </w:t>
      </w:r>
      <w:proofErr w:type="spellStart"/>
      <w:r w:rsidRPr="003B473F">
        <w:rPr>
          <w:rFonts w:ascii="Times New Roman" w:hAnsi="Times New Roman" w:cs="Times New Roman"/>
          <w:sz w:val="28"/>
          <w:szCs w:val="28"/>
          <w:lang w:val="en-US"/>
        </w:rPr>
        <w:t>Isariyawat</w:t>
      </w:r>
      <w:proofErr w:type="gramStart"/>
      <w:r w:rsidRPr="003B473F">
        <w:rPr>
          <w:rFonts w:ascii="Times New Roman" w:hAnsi="Times New Roman" w:cs="Times New Roman"/>
          <w:sz w:val="28"/>
          <w:szCs w:val="28"/>
          <w:lang w:val="en-US"/>
        </w:rPr>
        <w:t>,C</w:t>
      </w:r>
      <w:proofErr w:type="spellEnd"/>
      <w:proofErr w:type="gramEnd"/>
      <w:r w:rsidRPr="003B473F">
        <w:rPr>
          <w:rFonts w:ascii="Times New Roman" w:hAnsi="Times New Roman" w:cs="Times New Roman"/>
          <w:sz w:val="28"/>
          <w:szCs w:val="28"/>
          <w:lang w:val="en-US"/>
        </w:rPr>
        <w:t xml:space="preserve">., </w:t>
      </w:r>
      <w:proofErr w:type="spellStart"/>
      <w:r w:rsidRPr="003B473F">
        <w:rPr>
          <w:rFonts w:ascii="Times New Roman" w:hAnsi="Times New Roman" w:cs="Times New Roman"/>
          <w:sz w:val="28"/>
          <w:szCs w:val="28"/>
          <w:lang w:val="en-US"/>
        </w:rPr>
        <w:t>Yenphech</w:t>
      </w:r>
      <w:proofErr w:type="spellEnd"/>
      <w:r w:rsidRPr="003B473F">
        <w:rPr>
          <w:rFonts w:ascii="Times New Roman" w:hAnsi="Times New Roman" w:cs="Times New Roman"/>
          <w:sz w:val="28"/>
          <w:szCs w:val="28"/>
          <w:lang w:val="en-US"/>
        </w:rPr>
        <w:t xml:space="preserve">, C. &amp; </w:t>
      </w:r>
      <w:proofErr w:type="spellStart"/>
      <w:r w:rsidRPr="003B473F">
        <w:rPr>
          <w:rFonts w:ascii="Times New Roman" w:hAnsi="Times New Roman" w:cs="Times New Roman"/>
          <w:sz w:val="28"/>
          <w:szCs w:val="28"/>
          <w:lang w:val="en-US"/>
        </w:rPr>
        <w:t>Intanoo</w:t>
      </w:r>
      <w:proofErr w:type="spellEnd"/>
      <w:r w:rsidRPr="003B473F">
        <w:rPr>
          <w:rFonts w:ascii="Times New Roman" w:hAnsi="Times New Roman" w:cs="Times New Roman"/>
          <w:sz w:val="28"/>
          <w:szCs w:val="28"/>
          <w:lang w:val="en-US"/>
        </w:rPr>
        <w:t>, K. (2020)</w:t>
      </w:r>
      <w:r w:rsidRPr="00803C6A">
        <w:rPr>
          <w:rFonts w:ascii="Times New Roman" w:hAnsi="Times New Roman" w:cs="Times New Roman"/>
          <w:sz w:val="28"/>
          <w:szCs w:val="28"/>
          <w:lang w:val="en-US"/>
        </w:rPr>
        <w:t xml:space="preserve"> t</w:t>
      </w:r>
      <w:r w:rsidRPr="003B473F">
        <w:rPr>
          <w:rFonts w:ascii="Times New Roman" w:hAnsi="Times New Roman" w:cs="Times New Roman"/>
          <w:sz w:val="28"/>
          <w:szCs w:val="28"/>
          <w:lang w:val="en-US"/>
        </w:rPr>
        <w:t>he simple definition of a literary text is the writing of either prose and/or poetry, which if considering this definition, in principle, the first written poem or even a mail order item may also be called a literary text, hence to make the meaning more clear a literary text must be in a good writing style.</w:t>
      </w:r>
    </w:p>
    <w:p w:rsidR="00E17853" w:rsidRPr="00803C6A" w:rsidRDefault="00E17853" w:rsidP="00D25225">
      <w:pPr>
        <w:spacing w:line="240" w:lineRule="auto"/>
        <w:ind w:firstLine="709"/>
        <w:contextualSpacing/>
        <w:jc w:val="both"/>
        <w:rPr>
          <w:rFonts w:ascii="Times New Roman" w:hAnsi="Times New Roman" w:cs="Times New Roman"/>
          <w:sz w:val="28"/>
          <w:szCs w:val="28"/>
          <w:lang w:val="kk-KZ"/>
        </w:rPr>
      </w:pPr>
      <w:proofErr w:type="spellStart"/>
      <w:r w:rsidRPr="003B473F">
        <w:rPr>
          <w:rFonts w:ascii="Times New Roman" w:hAnsi="Times New Roman" w:cs="Times New Roman"/>
          <w:sz w:val="28"/>
          <w:szCs w:val="28"/>
          <w:lang w:val="en-US"/>
        </w:rPr>
        <w:t>Juden</w:t>
      </w:r>
      <w:proofErr w:type="spellEnd"/>
      <w:r w:rsidRPr="003B473F">
        <w:rPr>
          <w:rFonts w:ascii="Times New Roman" w:hAnsi="Times New Roman" w:cs="Times New Roman"/>
          <w:sz w:val="28"/>
          <w:szCs w:val="28"/>
          <w:lang w:val="en-US"/>
        </w:rPr>
        <w:t xml:space="preserve"> (1994:5) concluded that literature is a book or writing that has been hailed as well. There are beauties in the languages, use of words with value into the literary stage and having good contents can convince the reader to bring enjoyment, consciousness, contemplations and feelings as indicated by the creator so as to comprehend the significance of the literature more clearly</w:t>
      </w:r>
      <w:r w:rsidR="0048439E" w:rsidRPr="00803C6A">
        <w:rPr>
          <w:rFonts w:ascii="Times New Roman" w:hAnsi="Times New Roman" w:cs="Times New Roman"/>
          <w:sz w:val="28"/>
          <w:szCs w:val="28"/>
          <w:lang w:val="kk-KZ"/>
        </w:rPr>
        <w:t>.</w:t>
      </w:r>
    </w:p>
    <w:p w:rsidR="00AA241E" w:rsidRPr="00803C6A" w:rsidRDefault="00FE4C28" w:rsidP="00D25225">
      <w:pPr>
        <w:spacing w:line="240" w:lineRule="auto"/>
        <w:ind w:firstLine="709"/>
        <w:contextualSpacing/>
        <w:jc w:val="both"/>
        <w:rPr>
          <w:rFonts w:ascii="Times New Roman" w:hAnsi="Times New Roman" w:cs="Times New Roman"/>
          <w:sz w:val="28"/>
          <w:szCs w:val="28"/>
          <w:lang w:val="en-US"/>
        </w:rPr>
      </w:pPr>
      <w:r w:rsidRPr="00803C6A">
        <w:rPr>
          <w:rFonts w:ascii="Times New Roman" w:hAnsi="Times New Roman" w:cs="Times New Roman"/>
          <w:sz w:val="28"/>
          <w:szCs w:val="28"/>
          <w:lang w:val="en-US"/>
        </w:rPr>
        <w:t>We usually study literary texts in their originals forms or simplified versions. Majority of stories in English language are written for language learners. They can be studied in English language classrooms or outside of the lessons.</w:t>
      </w:r>
    </w:p>
    <w:p w:rsidR="00C5102E" w:rsidRPr="00803C6A" w:rsidRDefault="00F86F13" w:rsidP="00D25225">
      <w:pPr>
        <w:spacing w:line="240" w:lineRule="auto"/>
        <w:ind w:firstLine="709"/>
        <w:contextualSpacing/>
        <w:jc w:val="both"/>
        <w:rPr>
          <w:rFonts w:ascii="Times New Roman" w:hAnsi="Times New Roman" w:cs="Times New Roman"/>
          <w:sz w:val="28"/>
          <w:szCs w:val="28"/>
          <w:lang w:val="en-US"/>
        </w:rPr>
      </w:pPr>
      <w:r w:rsidRPr="00803C6A">
        <w:rPr>
          <w:rFonts w:ascii="Times New Roman" w:hAnsi="Times New Roman" w:cs="Times New Roman"/>
          <w:sz w:val="28"/>
          <w:szCs w:val="28"/>
          <w:lang w:val="en-US"/>
        </w:rPr>
        <w:t xml:space="preserve">In January of current year I took the course from British Council called “Teaching English through literature”. </w:t>
      </w:r>
      <w:r w:rsidR="00D40287" w:rsidRPr="00803C6A">
        <w:rPr>
          <w:rFonts w:ascii="Times New Roman" w:hAnsi="Times New Roman" w:cs="Times New Roman"/>
          <w:sz w:val="28"/>
          <w:szCs w:val="28"/>
          <w:lang w:val="en-US"/>
        </w:rPr>
        <w:t xml:space="preserve"> It’s </w:t>
      </w:r>
      <w:r w:rsidR="00D40287" w:rsidRPr="003B473F">
        <w:rPr>
          <w:rFonts w:ascii="Times New Roman" w:hAnsi="Times New Roman" w:cs="Times New Roman"/>
          <w:sz w:val="28"/>
          <w:szCs w:val="28"/>
          <w:lang w:val="en-US"/>
        </w:rPr>
        <w:t>four-week course for language teachers</w:t>
      </w:r>
      <w:r w:rsidR="00D40287" w:rsidRPr="00803C6A">
        <w:rPr>
          <w:rFonts w:ascii="Times New Roman" w:hAnsi="Times New Roman" w:cs="Times New Roman"/>
          <w:sz w:val="28"/>
          <w:szCs w:val="28"/>
          <w:lang w:val="en-US"/>
        </w:rPr>
        <w:t xml:space="preserve"> that helps t</w:t>
      </w:r>
      <w:r w:rsidR="0048439E" w:rsidRPr="00803C6A">
        <w:rPr>
          <w:rFonts w:ascii="Times New Roman" w:hAnsi="Times New Roman" w:cs="Times New Roman"/>
          <w:sz w:val="28"/>
          <w:szCs w:val="28"/>
          <w:lang w:val="en-US"/>
        </w:rPr>
        <w:t>o l</w:t>
      </w:r>
      <w:r w:rsidR="00D40287" w:rsidRPr="003B473F">
        <w:rPr>
          <w:rFonts w:ascii="Times New Roman" w:hAnsi="Times New Roman" w:cs="Times New Roman"/>
          <w:sz w:val="28"/>
          <w:szCs w:val="28"/>
          <w:lang w:val="en-US"/>
        </w:rPr>
        <w:t>earn how to engage and develop learners’ English language skills through a range of literature-focused learning activities and related teaching approaches.</w:t>
      </w:r>
      <w:r w:rsidR="0048439E" w:rsidRPr="00803C6A">
        <w:rPr>
          <w:rFonts w:ascii="Times New Roman" w:hAnsi="Times New Roman" w:cs="Times New Roman"/>
          <w:sz w:val="28"/>
          <w:szCs w:val="28"/>
          <w:lang w:val="en-US"/>
        </w:rPr>
        <w:t xml:space="preserve"> There were</w:t>
      </w:r>
      <w:r w:rsidR="00C5102E" w:rsidRPr="00803C6A">
        <w:rPr>
          <w:rFonts w:ascii="Times New Roman" w:hAnsi="Times New Roman" w:cs="Times New Roman"/>
          <w:sz w:val="28"/>
          <w:szCs w:val="28"/>
          <w:lang w:val="en-US"/>
        </w:rPr>
        <w:t xml:space="preserve"> three modules: Foundations of teaching English through literature, developing receptive skills through literature and developing reproductive skills through literature. The first </w:t>
      </w:r>
      <w:r w:rsidR="00C5102E" w:rsidRPr="003B473F">
        <w:rPr>
          <w:rFonts w:ascii="Times New Roman" w:hAnsi="Times New Roman" w:cs="Times New Roman"/>
          <w:sz w:val="28"/>
          <w:szCs w:val="28"/>
          <w:lang w:val="en-US"/>
        </w:rPr>
        <w:t xml:space="preserve">module </w:t>
      </w:r>
      <w:r w:rsidR="0048439E" w:rsidRPr="00803C6A">
        <w:rPr>
          <w:rFonts w:ascii="Times New Roman" w:hAnsi="Times New Roman" w:cs="Times New Roman"/>
          <w:sz w:val="28"/>
          <w:szCs w:val="28"/>
          <w:lang w:val="en-US"/>
        </w:rPr>
        <w:t>focused</w:t>
      </w:r>
      <w:r w:rsidR="00C5102E" w:rsidRPr="00803C6A">
        <w:rPr>
          <w:rFonts w:ascii="Times New Roman" w:hAnsi="Times New Roman" w:cs="Times New Roman"/>
          <w:sz w:val="28"/>
          <w:szCs w:val="28"/>
          <w:lang w:val="en-US"/>
        </w:rPr>
        <w:t xml:space="preserve"> on</w:t>
      </w:r>
      <w:r w:rsidR="00C5102E" w:rsidRPr="003B473F">
        <w:rPr>
          <w:rFonts w:ascii="Times New Roman" w:hAnsi="Times New Roman" w:cs="Times New Roman"/>
          <w:sz w:val="28"/>
          <w:szCs w:val="28"/>
          <w:lang w:val="en-US"/>
        </w:rPr>
        <w:t> explor</w:t>
      </w:r>
      <w:r w:rsidR="00C5102E" w:rsidRPr="00803C6A">
        <w:rPr>
          <w:rFonts w:ascii="Times New Roman" w:hAnsi="Times New Roman" w:cs="Times New Roman"/>
          <w:sz w:val="28"/>
          <w:szCs w:val="28"/>
          <w:lang w:val="en-US"/>
        </w:rPr>
        <w:t>ing</w:t>
      </w:r>
      <w:r w:rsidR="00C5102E" w:rsidRPr="003B473F">
        <w:rPr>
          <w:rFonts w:ascii="Times New Roman" w:hAnsi="Times New Roman" w:cs="Times New Roman"/>
          <w:sz w:val="28"/>
          <w:szCs w:val="28"/>
          <w:lang w:val="en-US"/>
        </w:rPr>
        <w:t xml:space="preserve"> the use of literary texts to present language and develop language skills, while keeping learners actively engaged and motivated.</w:t>
      </w:r>
      <w:r w:rsidR="00C5102E" w:rsidRPr="00803C6A">
        <w:rPr>
          <w:rFonts w:ascii="Times New Roman" w:hAnsi="Times New Roman" w:cs="Times New Roman"/>
          <w:sz w:val="28"/>
          <w:szCs w:val="28"/>
          <w:lang w:val="en-US"/>
        </w:rPr>
        <w:t xml:space="preserve"> In the second module we learnt the</w:t>
      </w:r>
      <w:r w:rsidR="00C5102E" w:rsidRPr="003B473F">
        <w:rPr>
          <w:rFonts w:ascii="Times New Roman" w:hAnsi="Times New Roman" w:cs="Times New Roman"/>
          <w:sz w:val="28"/>
          <w:szCs w:val="28"/>
          <w:lang w:val="en-US"/>
        </w:rPr>
        <w:t xml:space="preserve"> ways of boosting </w:t>
      </w:r>
      <w:r w:rsidR="00C5102E" w:rsidRPr="00803C6A">
        <w:rPr>
          <w:rFonts w:ascii="Times New Roman" w:hAnsi="Times New Roman" w:cs="Times New Roman"/>
          <w:sz w:val="28"/>
          <w:szCs w:val="28"/>
          <w:lang w:val="en-US"/>
        </w:rPr>
        <w:t>ou</w:t>
      </w:r>
      <w:r w:rsidR="00C5102E" w:rsidRPr="003B473F">
        <w:rPr>
          <w:rFonts w:ascii="Times New Roman" w:hAnsi="Times New Roman" w:cs="Times New Roman"/>
          <w:sz w:val="28"/>
          <w:szCs w:val="28"/>
          <w:lang w:val="en-US"/>
        </w:rPr>
        <w:t xml:space="preserve">r learners’ listening and reading skills with effective literature-focused classroom </w:t>
      </w:r>
      <w:r w:rsidR="00C5102E" w:rsidRPr="003B473F">
        <w:rPr>
          <w:rFonts w:ascii="Times New Roman" w:hAnsi="Times New Roman" w:cs="Times New Roman"/>
          <w:sz w:val="28"/>
          <w:szCs w:val="28"/>
          <w:lang w:val="en-US"/>
        </w:rPr>
        <w:lastRenderedPageBreak/>
        <w:t>activities.</w:t>
      </w:r>
      <w:r w:rsidR="00C5102E" w:rsidRPr="00803C6A">
        <w:rPr>
          <w:rFonts w:ascii="Times New Roman" w:hAnsi="Times New Roman" w:cs="Times New Roman"/>
          <w:sz w:val="28"/>
          <w:szCs w:val="28"/>
          <w:lang w:val="en-US"/>
        </w:rPr>
        <w:t xml:space="preserve"> </w:t>
      </w:r>
      <w:r w:rsidR="00AB6A5E" w:rsidRPr="00803C6A">
        <w:rPr>
          <w:rFonts w:ascii="Times New Roman" w:hAnsi="Times New Roman" w:cs="Times New Roman"/>
          <w:sz w:val="28"/>
          <w:szCs w:val="28"/>
          <w:lang w:val="en-US"/>
        </w:rPr>
        <w:t>The last module taught the</w:t>
      </w:r>
      <w:r w:rsidR="00AB6A5E" w:rsidRPr="003B473F">
        <w:rPr>
          <w:rFonts w:ascii="Times New Roman" w:hAnsi="Times New Roman" w:cs="Times New Roman"/>
          <w:sz w:val="28"/>
          <w:szCs w:val="28"/>
          <w:lang w:val="en-US"/>
        </w:rPr>
        <w:t xml:space="preserve"> ways of helping </w:t>
      </w:r>
      <w:r w:rsidR="0048439E" w:rsidRPr="003B473F">
        <w:rPr>
          <w:rFonts w:ascii="Times New Roman" w:hAnsi="Times New Roman" w:cs="Times New Roman"/>
          <w:sz w:val="28"/>
          <w:szCs w:val="28"/>
          <w:lang w:val="en-US"/>
        </w:rPr>
        <w:t>our learners</w:t>
      </w:r>
      <w:r w:rsidR="00AB6A5E" w:rsidRPr="003B473F">
        <w:rPr>
          <w:rFonts w:ascii="Times New Roman" w:hAnsi="Times New Roman" w:cs="Times New Roman"/>
          <w:sz w:val="28"/>
          <w:szCs w:val="28"/>
          <w:lang w:val="en-US"/>
        </w:rPr>
        <w:t xml:space="preserve"> improve their speaking and writing skills with effective literature-focused classroom activities.</w:t>
      </w:r>
    </w:p>
    <w:p w:rsidR="00C55F88" w:rsidRPr="00803C6A" w:rsidRDefault="00D40287" w:rsidP="00D25225">
      <w:pPr>
        <w:spacing w:line="240" w:lineRule="auto"/>
        <w:ind w:firstLine="709"/>
        <w:contextualSpacing/>
        <w:jc w:val="both"/>
        <w:rPr>
          <w:rFonts w:ascii="Times New Roman" w:hAnsi="Times New Roman" w:cs="Times New Roman"/>
          <w:sz w:val="28"/>
          <w:szCs w:val="28"/>
          <w:lang w:val="en-US"/>
        </w:rPr>
      </w:pPr>
      <w:r w:rsidRPr="00803C6A">
        <w:rPr>
          <w:rFonts w:ascii="Times New Roman" w:hAnsi="Times New Roman" w:cs="Times New Roman"/>
          <w:sz w:val="28"/>
          <w:szCs w:val="28"/>
          <w:lang w:val="en-US"/>
        </w:rPr>
        <w:t xml:space="preserve"> </w:t>
      </w:r>
      <w:r w:rsidR="00F86F13" w:rsidRPr="00803C6A">
        <w:rPr>
          <w:rFonts w:ascii="Times New Roman" w:hAnsi="Times New Roman" w:cs="Times New Roman"/>
          <w:sz w:val="28"/>
          <w:szCs w:val="28"/>
          <w:lang w:val="en-US"/>
        </w:rPr>
        <w:t xml:space="preserve">There I understood how significant role the literary texts have in teaching English. </w:t>
      </w:r>
      <w:r w:rsidR="00623508" w:rsidRPr="00803C6A">
        <w:rPr>
          <w:rFonts w:ascii="Times New Roman" w:hAnsi="Times New Roman" w:cs="Times New Roman"/>
          <w:sz w:val="28"/>
          <w:szCs w:val="28"/>
          <w:lang w:val="en-US"/>
        </w:rPr>
        <w:t>That led to the usage of literature in my English classroom.</w:t>
      </w:r>
      <w:r w:rsidRPr="00803C6A">
        <w:rPr>
          <w:rFonts w:ascii="Times New Roman" w:hAnsi="Times New Roman" w:cs="Times New Roman"/>
          <w:sz w:val="28"/>
          <w:szCs w:val="28"/>
          <w:lang w:val="en-US"/>
        </w:rPr>
        <w:t xml:space="preserve"> </w:t>
      </w:r>
      <w:r w:rsidR="002309A8" w:rsidRPr="00803C6A">
        <w:rPr>
          <w:rFonts w:ascii="Times New Roman" w:hAnsi="Times New Roman" w:cs="Times New Roman"/>
          <w:sz w:val="28"/>
          <w:szCs w:val="28"/>
          <w:lang w:val="en-US"/>
        </w:rPr>
        <w:t xml:space="preserve">In </w:t>
      </w:r>
      <w:r w:rsidR="00623508" w:rsidRPr="00803C6A">
        <w:rPr>
          <w:rFonts w:ascii="Times New Roman" w:hAnsi="Times New Roman" w:cs="Times New Roman"/>
          <w:sz w:val="28"/>
          <w:szCs w:val="28"/>
          <w:lang w:val="en-US"/>
        </w:rPr>
        <w:t>2022-2023 academic year</w:t>
      </w:r>
      <w:r w:rsidR="002309A8" w:rsidRPr="00803C6A">
        <w:rPr>
          <w:rFonts w:ascii="Times New Roman" w:hAnsi="Times New Roman" w:cs="Times New Roman"/>
          <w:sz w:val="28"/>
          <w:szCs w:val="28"/>
          <w:lang w:val="en-US"/>
        </w:rPr>
        <w:t xml:space="preserve"> spring semester I taught students of A1+ level</w:t>
      </w:r>
      <w:r w:rsidR="00535489">
        <w:rPr>
          <w:rFonts w:ascii="Times New Roman" w:hAnsi="Times New Roman" w:cs="Times New Roman"/>
          <w:sz w:val="28"/>
          <w:szCs w:val="28"/>
          <w:lang w:val="en-US"/>
        </w:rPr>
        <w:t xml:space="preserve"> in my General English class</w:t>
      </w:r>
      <w:r w:rsidR="002309A8" w:rsidRPr="00803C6A">
        <w:rPr>
          <w:rFonts w:ascii="Times New Roman" w:hAnsi="Times New Roman" w:cs="Times New Roman"/>
          <w:sz w:val="28"/>
          <w:szCs w:val="28"/>
          <w:lang w:val="en-US"/>
        </w:rPr>
        <w:t xml:space="preserve"> at </w:t>
      </w:r>
      <w:proofErr w:type="spellStart"/>
      <w:r w:rsidR="002309A8" w:rsidRPr="00803C6A">
        <w:rPr>
          <w:rFonts w:ascii="Times New Roman" w:hAnsi="Times New Roman" w:cs="Times New Roman"/>
          <w:sz w:val="28"/>
          <w:szCs w:val="28"/>
          <w:lang w:val="en-US"/>
        </w:rPr>
        <w:t>Yessenov</w:t>
      </w:r>
      <w:proofErr w:type="spellEnd"/>
      <w:r w:rsidR="002309A8" w:rsidRPr="00803C6A">
        <w:rPr>
          <w:rFonts w:ascii="Times New Roman" w:hAnsi="Times New Roman" w:cs="Times New Roman"/>
          <w:sz w:val="28"/>
          <w:szCs w:val="28"/>
          <w:lang w:val="en-US"/>
        </w:rPr>
        <w:t xml:space="preserve"> University, Aktau. In one group there were 20 students and their major subjects were various from metrology, engineering to tourism, English language teacher. So it was not easy to choose a proper text. However in university’s library we had quite good options of literature such as Robinson Crusoe, Gulliver’s Travels, </w:t>
      </w:r>
      <w:r w:rsidR="00623508" w:rsidRPr="00803C6A">
        <w:rPr>
          <w:rFonts w:ascii="Times New Roman" w:hAnsi="Times New Roman" w:cs="Times New Roman"/>
          <w:sz w:val="28"/>
          <w:szCs w:val="28"/>
          <w:lang w:val="en-US"/>
        </w:rPr>
        <w:t>and Around</w:t>
      </w:r>
      <w:r w:rsidR="002309A8" w:rsidRPr="00803C6A">
        <w:rPr>
          <w:rFonts w:ascii="Times New Roman" w:hAnsi="Times New Roman" w:cs="Times New Roman"/>
          <w:sz w:val="28"/>
          <w:szCs w:val="28"/>
          <w:lang w:val="en-US"/>
        </w:rPr>
        <w:t xml:space="preserve"> the World in 80 days, Little Women, Robin Hood, and Pollyanna</w:t>
      </w:r>
      <w:r w:rsidR="0048439E" w:rsidRPr="00803C6A">
        <w:rPr>
          <w:rFonts w:ascii="Times New Roman" w:hAnsi="Times New Roman" w:cs="Times New Roman"/>
          <w:sz w:val="28"/>
          <w:szCs w:val="28"/>
          <w:lang w:val="en-US"/>
        </w:rPr>
        <w:t xml:space="preserve"> etc</w:t>
      </w:r>
      <w:r w:rsidR="002309A8" w:rsidRPr="00803C6A">
        <w:rPr>
          <w:rFonts w:ascii="Times New Roman" w:hAnsi="Times New Roman" w:cs="Times New Roman"/>
          <w:sz w:val="28"/>
          <w:szCs w:val="28"/>
          <w:lang w:val="en-US"/>
        </w:rPr>
        <w:t>. These books were in 5 stages starting from low level finishing with high level accordingly. I</w:t>
      </w:r>
      <w:r w:rsidR="00623508" w:rsidRPr="00803C6A">
        <w:rPr>
          <w:rFonts w:ascii="Times New Roman" w:hAnsi="Times New Roman" w:cs="Times New Roman"/>
          <w:sz w:val="28"/>
          <w:szCs w:val="28"/>
          <w:lang w:val="en-US"/>
        </w:rPr>
        <w:t>’d</w:t>
      </w:r>
      <w:r w:rsidR="002309A8" w:rsidRPr="00803C6A">
        <w:rPr>
          <w:rFonts w:ascii="Times New Roman" w:hAnsi="Times New Roman" w:cs="Times New Roman"/>
          <w:sz w:val="28"/>
          <w:szCs w:val="28"/>
          <w:lang w:val="en-US"/>
        </w:rPr>
        <w:t xml:space="preserve"> chose</w:t>
      </w:r>
      <w:r w:rsidR="00623508" w:rsidRPr="00803C6A">
        <w:rPr>
          <w:rFonts w:ascii="Times New Roman" w:hAnsi="Times New Roman" w:cs="Times New Roman"/>
          <w:sz w:val="28"/>
          <w:szCs w:val="28"/>
          <w:lang w:val="en-US"/>
        </w:rPr>
        <w:t>n</w:t>
      </w:r>
      <w:r w:rsidR="002309A8" w:rsidRPr="00803C6A">
        <w:rPr>
          <w:rFonts w:ascii="Times New Roman" w:hAnsi="Times New Roman" w:cs="Times New Roman"/>
          <w:sz w:val="28"/>
          <w:szCs w:val="28"/>
          <w:lang w:val="en-US"/>
        </w:rPr>
        <w:t xml:space="preserve"> Pol</w:t>
      </w:r>
      <w:r w:rsidR="0048439E" w:rsidRPr="00803C6A">
        <w:rPr>
          <w:rFonts w:ascii="Times New Roman" w:hAnsi="Times New Roman" w:cs="Times New Roman"/>
          <w:sz w:val="28"/>
          <w:szCs w:val="28"/>
          <w:lang w:val="en-US"/>
        </w:rPr>
        <w:t>l</w:t>
      </w:r>
      <w:r w:rsidR="002309A8" w:rsidRPr="00803C6A">
        <w:rPr>
          <w:rFonts w:ascii="Times New Roman" w:hAnsi="Times New Roman" w:cs="Times New Roman"/>
          <w:sz w:val="28"/>
          <w:szCs w:val="28"/>
          <w:lang w:val="en-US"/>
        </w:rPr>
        <w:t xml:space="preserve">yanna to use in my English classroom. First </w:t>
      </w:r>
      <w:r w:rsidR="00623508" w:rsidRPr="00803C6A">
        <w:rPr>
          <w:rFonts w:ascii="Times New Roman" w:hAnsi="Times New Roman" w:cs="Times New Roman"/>
          <w:sz w:val="28"/>
          <w:szCs w:val="28"/>
          <w:lang w:val="en-US"/>
        </w:rPr>
        <w:t>reason,</w:t>
      </w:r>
      <w:r w:rsidR="002309A8" w:rsidRPr="00803C6A">
        <w:rPr>
          <w:rFonts w:ascii="Times New Roman" w:hAnsi="Times New Roman" w:cs="Times New Roman"/>
          <w:sz w:val="28"/>
          <w:szCs w:val="28"/>
          <w:lang w:val="en-US"/>
        </w:rPr>
        <w:t xml:space="preserve"> the length was</w:t>
      </w:r>
      <w:r w:rsidR="00352C14" w:rsidRPr="00803C6A">
        <w:rPr>
          <w:rFonts w:ascii="Times New Roman" w:hAnsi="Times New Roman" w:cs="Times New Roman"/>
          <w:sz w:val="28"/>
          <w:szCs w:val="28"/>
          <w:lang w:val="en-US"/>
        </w:rPr>
        <w:t xml:space="preserve"> proper and language was not too difficult for my students</w:t>
      </w:r>
      <w:r w:rsidR="002309A8" w:rsidRPr="00803C6A">
        <w:rPr>
          <w:rFonts w:ascii="Times New Roman" w:hAnsi="Times New Roman" w:cs="Times New Roman"/>
          <w:sz w:val="28"/>
          <w:szCs w:val="28"/>
          <w:lang w:val="en-US"/>
        </w:rPr>
        <w:t xml:space="preserve">. </w:t>
      </w:r>
      <w:r w:rsidR="00352C14" w:rsidRPr="00803C6A">
        <w:rPr>
          <w:rFonts w:ascii="Times New Roman" w:hAnsi="Times New Roman" w:cs="Times New Roman"/>
          <w:sz w:val="28"/>
          <w:szCs w:val="28"/>
          <w:lang w:val="en-US"/>
        </w:rPr>
        <w:t>Not</w:t>
      </w:r>
      <w:r w:rsidR="002309A8" w:rsidRPr="00803C6A">
        <w:rPr>
          <w:rFonts w:ascii="Times New Roman" w:hAnsi="Times New Roman" w:cs="Times New Roman"/>
          <w:sz w:val="28"/>
          <w:szCs w:val="28"/>
          <w:lang w:val="en-US"/>
        </w:rPr>
        <w:t xml:space="preserve"> least important re</w:t>
      </w:r>
      <w:r w:rsidR="00BF6C22" w:rsidRPr="00803C6A">
        <w:rPr>
          <w:rFonts w:ascii="Times New Roman" w:hAnsi="Times New Roman" w:cs="Times New Roman"/>
          <w:sz w:val="28"/>
          <w:szCs w:val="28"/>
          <w:lang w:val="en-US"/>
        </w:rPr>
        <w:t>ason is the content of the text</w:t>
      </w:r>
      <w:r w:rsidR="002309A8" w:rsidRPr="00803C6A">
        <w:rPr>
          <w:rFonts w:ascii="Times New Roman" w:hAnsi="Times New Roman" w:cs="Times New Roman"/>
          <w:sz w:val="28"/>
          <w:szCs w:val="28"/>
          <w:lang w:val="en-US"/>
        </w:rPr>
        <w:t xml:space="preserve">. It </w:t>
      </w:r>
      <w:r w:rsidR="00BF6C22" w:rsidRPr="00803C6A">
        <w:rPr>
          <w:rFonts w:ascii="Times New Roman" w:hAnsi="Times New Roman" w:cs="Times New Roman"/>
          <w:sz w:val="28"/>
          <w:szCs w:val="28"/>
          <w:lang w:val="en-US"/>
        </w:rPr>
        <w:t>is</w:t>
      </w:r>
      <w:r w:rsidR="00352C14" w:rsidRPr="00803C6A">
        <w:rPr>
          <w:rFonts w:ascii="Times New Roman" w:hAnsi="Times New Roman" w:cs="Times New Roman"/>
          <w:sz w:val="28"/>
          <w:szCs w:val="28"/>
          <w:lang w:val="en-US"/>
        </w:rPr>
        <w:t xml:space="preserve"> a</w:t>
      </w:r>
      <w:r w:rsidR="00BF6C22" w:rsidRPr="00803C6A">
        <w:rPr>
          <w:rFonts w:ascii="Times New Roman" w:hAnsi="Times New Roman" w:cs="Times New Roman"/>
          <w:sz w:val="28"/>
          <w:szCs w:val="28"/>
          <w:lang w:val="en-US"/>
        </w:rPr>
        <w:t xml:space="preserve"> very interesting</w:t>
      </w:r>
      <w:r w:rsidR="0048439E" w:rsidRPr="00803C6A">
        <w:rPr>
          <w:rFonts w:ascii="Times New Roman" w:hAnsi="Times New Roman" w:cs="Times New Roman"/>
          <w:sz w:val="28"/>
          <w:szCs w:val="28"/>
          <w:lang w:val="en-US"/>
        </w:rPr>
        <w:t xml:space="preserve"> and motivational</w:t>
      </w:r>
      <w:r w:rsidR="00BF6C22" w:rsidRPr="00803C6A">
        <w:rPr>
          <w:rFonts w:ascii="Times New Roman" w:hAnsi="Times New Roman" w:cs="Times New Roman"/>
          <w:sz w:val="28"/>
          <w:szCs w:val="28"/>
          <w:lang w:val="en-US"/>
        </w:rPr>
        <w:t xml:space="preserve"> story.</w:t>
      </w:r>
      <w:r w:rsidR="00352C14" w:rsidRPr="00803C6A">
        <w:rPr>
          <w:rFonts w:ascii="Times New Roman" w:hAnsi="Times New Roman" w:cs="Times New Roman"/>
          <w:sz w:val="28"/>
          <w:szCs w:val="28"/>
          <w:lang w:val="en-US"/>
        </w:rPr>
        <w:t xml:space="preserve"> </w:t>
      </w:r>
    </w:p>
    <w:p w:rsidR="003F3FEC" w:rsidRPr="00803C6A" w:rsidRDefault="003F3FEC" w:rsidP="00D25225">
      <w:pPr>
        <w:spacing w:line="240" w:lineRule="auto"/>
        <w:ind w:firstLine="709"/>
        <w:contextualSpacing/>
        <w:jc w:val="both"/>
        <w:rPr>
          <w:rFonts w:ascii="Times New Roman" w:hAnsi="Times New Roman" w:cs="Times New Roman"/>
          <w:sz w:val="28"/>
          <w:szCs w:val="28"/>
          <w:lang w:val="en-US"/>
        </w:rPr>
      </w:pPr>
      <w:r w:rsidRPr="003B473F">
        <w:rPr>
          <w:rFonts w:ascii="Times New Roman" w:hAnsi="Times New Roman" w:cs="Times New Roman"/>
          <w:sz w:val="28"/>
          <w:szCs w:val="28"/>
          <w:lang w:val="en-US"/>
        </w:rPr>
        <w:t xml:space="preserve">Pollyanna was written by Eleanor Porter in 1913. It’s the story of a girl named Pollyanna whose parents have died. </w:t>
      </w:r>
      <w:r w:rsidRPr="00803C6A">
        <w:rPr>
          <w:rFonts w:ascii="Times New Roman" w:hAnsi="Times New Roman" w:cs="Times New Roman"/>
          <w:sz w:val="28"/>
          <w:szCs w:val="28"/>
          <w:lang w:val="en-US"/>
        </w:rPr>
        <w:t>Pollyanna is the main character and always optimistic even when she faces terrible challenges.</w:t>
      </w:r>
      <w:r w:rsidR="00E3387C" w:rsidRPr="00803C6A">
        <w:rPr>
          <w:rFonts w:ascii="Times New Roman" w:hAnsi="Times New Roman" w:cs="Times New Roman"/>
          <w:sz w:val="28"/>
          <w:szCs w:val="28"/>
          <w:lang w:val="en-US"/>
        </w:rPr>
        <w:t xml:space="preserve"> This </w:t>
      </w:r>
      <w:r w:rsidR="00623508" w:rsidRPr="00803C6A">
        <w:rPr>
          <w:rFonts w:ascii="Times New Roman" w:hAnsi="Times New Roman" w:cs="Times New Roman"/>
          <w:sz w:val="28"/>
          <w:szCs w:val="28"/>
          <w:lang w:val="en-US"/>
        </w:rPr>
        <w:t>character trait is</w:t>
      </w:r>
      <w:r w:rsidR="00E3387C" w:rsidRPr="00803C6A">
        <w:rPr>
          <w:rFonts w:ascii="Times New Roman" w:hAnsi="Times New Roman" w:cs="Times New Roman"/>
          <w:sz w:val="28"/>
          <w:szCs w:val="28"/>
          <w:lang w:val="en-US"/>
        </w:rPr>
        <w:t xml:space="preserve"> needed for young learners or even for everyone. With this we could study personal adjectives, character traits. </w:t>
      </w:r>
    </w:p>
    <w:p w:rsidR="00623508" w:rsidRPr="00803C6A" w:rsidRDefault="00356ED0" w:rsidP="00D25225">
      <w:pPr>
        <w:spacing w:line="240" w:lineRule="auto"/>
        <w:ind w:firstLine="709"/>
        <w:contextualSpacing/>
        <w:jc w:val="both"/>
        <w:rPr>
          <w:rFonts w:ascii="Times New Roman" w:hAnsi="Times New Roman" w:cs="Times New Roman"/>
          <w:sz w:val="28"/>
          <w:szCs w:val="28"/>
          <w:lang w:val="en-US"/>
        </w:rPr>
      </w:pPr>
      <w:r w:rsidRPr="00803C6A">
        <w:rPr>
          <w:rFonts w:ascii="Times New Roman" w:hAnsi="Times New Roman" w:cs="Times New Roman"/>
          <w:sz w:val="28"/>
          <w:szCs w:val="28"/>
          <w:lang w:val="en-US"/>
        </w:rPr>
        <w:t>Using the mentioned story in English classroom can affect students learning</w:t>
      </w:r>
      <w:r w:rsidR="001428BE" w:rsidRPr="00803C6A">
        <w:rPr>
          <w:rFonts w:ascii="Times New Roman" w:hAnsi="Times New Roman" w:cs="Times New Roman"/>
          <w:sz w:val="28"/>
          <w:szCs w:val="28"/>
          <w:lang w:val="en-US"/>
        </w:rPr>
        <w:t xml:space="preserve"> abilities</w:t>
      </w:r>
      <w:r w:rsidRPr="00803C6A">
        <w:rPr>
          <w:rFonts w:ascii="Times New Roman" w:hAnsi="Times New Roman" w:cs="Times New Roman"/>
          <w:sz w:val="28"/>
          <w:szCs w:val="28"/>
          <w:lang w:val="en-US"/>
        </w:rPr>
        <w:t xml:space="preserve"> </w:t>
      </w:r>
      <w:r w:rsidR="001428BE" w:rsidRPr="00803C6A">
        <w:rPr>
          <w:rFonts w:ascii="Times New Roman" w:hAnsi="Times New Roman" w:cs="Times New Roman"/>
          <w:sz w:val="28"/>
          <w:szCs w:val="28"/>
          <w:lang w:val="en-US"/>
        </w:rPr>
        <w:t xml:space="preserve">as critical thinking, critical reading </w:t>
      </w:r>
      <w:r w:rsidRPr="00803C6A">
        <w:rPr>
          <w:rFonts w:ascii="Times New Roman" w:hAnsi="Times New Roman" w:cs="Times New Roman"/>
          <w:sz w:val="28"/>
          <w:szCs w:val="28"/>
          <w:lang w:val="en-US"/>
        </w:rPr>
        <w:t>in a positive way.</w:t>
      </w:r>
      <w:r w:rsidR="001428BE" w:rsidRPr="00803C6A">
        <w:rPr>
          <w:rFonts w:ascii="Times New Roman" w:hAnsi="Times New Roman" w:cs="Times New Roman"/>
          <w:sz w:val="28"/>
          <w:szCs w:val="28"/>
          <w:lang w:val="en-US"/>
        </w:rPr>
        <w:t xml:space="preserve"> </w:t>
      </w:r>
      <w:r w:rsidR="00623508" w:rsidRPr="003B473F">
        <w:rPr>
          <w:rFonts w:ascii="Times New Roman" w:hAnsi="Times New Roman" w:cs="Times New Roman"/>
          <w:sz w:val="28"/>
          <w:szCs w:val="28"/>
          <w:lang w:val="en-US"/>
        </w:rPr>
        <w:t xml:space="preserve">Teaching English through literature is an integrated study for teaching language and literary works. </w:t>
      </w:r>
    </w:p>
    <w:p w:rsidR="004B206D" w:rsidRPr="00803C6A" w:rsidRDefault="00D74655" w:rsidP="00D25225">
      <w:pPr>
        <w:spacing w:line="240" w:lineRule="auto"/>
        <w:ind w:firstLine="709"/>
        <w:contextualSpacing/>
        <w:jc w:val="both"/>
        <w:rPr>
          <w:rFonts w:ascii="Times New Roman" w:hAnsi="Times New Roman" w:cs="Times New Roman"/>
          <w:sz w:val="28"/>
          <w:szCs w:val="28"/>
          <w:lang w:val="en-US"/>
        </w:rPr>
      </w:pPr>
      <w:r w:rsidRPr="00803C6A">
        <w:rPr>
          <w:rFonts w:ascii="Times New Roman" w:hAnsi="Times New Roman" w:cs="Times New Roman"/>
          <w:sz w:val="28"/>
          <w:szCs w:val="28"/>
          <w:lang w:val="en-US"/>
        </w:rPr>
        <w:t xml:space="preserve">There are many activities which could be used </w:t>
      </w:r>
      <w:r w:rsidR="00E56D3F" w:rsidRPr="00803C6A">
        <w:rPr>
          <w:rFonts w:ascii="Times New Roman" w:hAnsi="Times New Roman" w:cs="Times New Roman"/>
          <w:sz w:val="28"/>
          <w:szCs w:val="28"/>
          <w:lang w:val="en-US"/>
        </w:rPr>
        <w:t xml:space="preserve">with </w:t>
      </w:r>
      <w:r w:rsidRPr="00803C6A">
        <w:rPr>
          <w:rFonts w:ascii="Times New Roman" w:hAnsi="Times New Roman" w:cs="Times New Roman"/>
          <w:sz w:val="28"/>
          <w:szCs w:val="28"/>
          <w:lang w:val="en-US"/>
        </w:rPr>
        <w:t>literary texts. Here are</w:t>
      </w:r>
      <w:r w:rsidR="00A91E45" w:rsidRPr="00803C6A">
        <w:rPr>
          <w:rFonts w:ascii="Times New Roman" w:hAnsi="Times New Roman" w:cs="Times New Roman"/>
          <w:sz w:val="28"/>
          <w:szCs w:val="28"/>
          <w:lang w:val="en-US"/>
        </w:rPr>
        <w:t xml:space="preserve"> </w:t>
      </w:r>
      <w:r w:rsidR="00E56D3F" w:rsidRPr="00803C6A">
        <w:rPr>
          <w:rFonts w:ascii="Times New Roman" w:hAnsi="Times New Roman" w:cs="Times New Roman"/>
          <w:sz w:val="28"/>
          <w:szCs w:val="28"/>
          <w:lang w:val="en-US"/>
        </w:rPr>
        <w:t>2</w:t>
      </w:r>
      <w:r w:rsidR="00A91E45" w:rsidRPr="00803C6A">
        <w:rPr>
          <w:rFonts w:ascii="Times New Roman" w:hAnsi="Times New Roman" w:cs="Times New Roman"/>
          <w:sz w:val="28"/>
          <w:szCs w:val="28"/>
          <w:lang w:val="en-US"/>
        </w:rPr>
        <w:t xml:space="preserve"> interesting activities </w:t>
      </w:r>
      <w:r w:rsidR="00442FD2" w:rsidRPr="00803C6A">
        <w:rPr>
          <w:rFonts w:ascii="Times New Roman" w:hAnsi="Times New Roman" w:cs="Times New Roman"/>
          <w:sz w:val="28"/>
          <w:szCs w:val="28"/>
          <w:lang w:val="en-US"/>
        </w:rPr>
        <w:t>for</w:t>
      </w:r>
      <w:r w:rsidR="00A91E45" w:rsidRPr="00803C6A">
        <w:rPr>
          <w:rFonts w:ascii="Times New Roman" w:hAnsi="Times New Roman" w:cs="Times New Roman"/>
          <w:sz w:val="28"/>
          <w:szCs w:val="28"/>
          <w:lang w:val="en-US"/>
        </w:rPr>
        <w:t xml:space="preserve"> English </w:t>
      </w:r>
      <w:r w:rsidR="00442FD2" w:rsidRPr="00803C6A">
        <w:rPr>
          <w:rFonts w:ascii="Times New Roman" w:hAnsi="Times New Roman" w:cs="Times New Roman"/>
          <w:sz w:val="28"/>
          <w:szCs w:val="28"/>
          <w:lang w:val="en-US"/>
        </w:rPr>
        <w:t xml:space="preserve">language teaching </w:t>
      </w:r>
      <w:r w:rsidR="00A91E45" w:rsidRPr="00803C6A">
        <w:rPr>
          <w:rFonts w:ascii="Times New Roman" w:hAnsi="Times New Roman" w:cs="Times New Roman"/>
          <w:sz w:val="28"/>
          <w:szCs w:val="28"/>
          <w:lang w:val="en-US"/>
        </w:rPr>
        <w:t>classroom</w:t>
      </w:r>
      <w:r w:rsidR="00442FD2" w:rsidRPr="00803C6A">
        <w:rPr>
          <w:rFonts w:ascii="Times New Roman" w:hAnsi="Times New Roman" w:cs="Times New Roman"/>
          <w:sz w:val="28"/>
          <w:szCs w:val="28"/>
          <w:lang w:val="en-US"/>
        </w:rPr>
        <w:t xml:space="preserve"> through literature</w:t>
      </w:r>
      <w:r w:rsidRPr="00803C6A">
        <w:rPr>
          <w:rFonts w:ascii="Times New Roman" w:hAnsi="Times New Roman" w:cs="Times New Roman"/>
          <w:sz w:val="28"/>
          <w:szCs w:val="28"/>
          <w:lang w:val="en-US"/>
        </w:rPr>
        <w:t>:</w:t>
      </w:r>
    </w:p>
    <w:p w:rsidR="00A91E45" w:rsidRPr="00803C6A" w:rsidRDefault="005625A7" w:rsidP="00D25225">
      <w:pPr>
        <w:pStyle w:val="a3"/>
        <w:numPr>
          <w:ilvl w:val="0"/>
          <w:numId w:val="2"/>
        </w:numPr>
        <w:spacing w:line="240" w:lineRule="auto"/>
        <w:ind w:firstLine="709"/>
        <w:jc w:val="both"/>
        <w:rPr>
          <w:rFonts w:ascii="Times New Roman" w:hAnsi="Times New Roman" w:cs="Times New Roman"/>
          <w:sz w:val="28"/>
          <w:szCs w:val="28"/>
          <w:lang w:val="en-US"/>
        </w:rPr>
      </w:pPr>
      <w:r w:rsidRPr="00803C6A">
        <w:rPr>
          <w:rFonts w:ascii="Times New Roman" w:hAnsi="Times New Roman" w:cs="Times New Roman"/>
          <w:b/>
          <w:i/>
          <w:sz w:val="28"/>
          <w:szCs w:val="28"/>
          <w:lang w:val="en-US"/>
        </w:rPr>
        <w:t>Running dictation</w:t>
      </w:r>
      <w:r w:rsidR="00442FD2" w:rsidRPr="00803C6A">
        <w:rPr>
          <w:rFonts w:ascii="Times New Roman" w:hAnsi="Times New Roman" w:cs="Times New Roman"/>
          <w:sz w:val="28"/>
          <w:szCs w:val="28"/>
          <w:lang w:val="en-US"/>
        </w:rPr>
        <w:t xml:space="preserve"> (Review the tense of the literary text)</w:t>
      </w:r>
    </w:p>
    <w:p w:rsidR="00431333" w:rsidRPr="00803C6A" w:rsidRDefault="003C591B" w:rsidP="00D25225">
      <w:pPr>
        <w:spacing w:line="240" w:lineRule="auto"/>
        <w:ind w:firstLine="709"/>
        <w:contextualSpacing/>
        <w:jc w:val="both"/>
        <w:rPr>
          <w:rFonts w:ascii="Times New Roman" w:hAnsi="Times New Roman" w:cs="Times New Roman"/>
          <w:sz w:val="28"/>
          <w:szCs w:val="28"/>
          <w:lang w:val="en-US"/>
        </w:rPr>
      </w:pPr>
      <w:r w:rsidRPr="00803C6A">
        <w:rPr>
          <w:rFonts w:ascii="Times New Roman" w:hAnsi="Times New Roman" w:cs="Times New Roman"/>
          <w:sz w:val="28"/>
          <w:szCs w:val="28"/>
          <w:lang w:val="en-US"/>
        </w:rPr>
        <w:t xml:space="preserve">In this present simple questions activity, students take part in a running dictation about Pollyanna’s morning. The students then will be asked and answer present simple </w:t>
      </w:r>
      <w:proofErr w:type="spellStart"/>
      <w:proofErr w:type="gramStart"/>
      <w:r w:rsidRPr="00803C6A">
        <w:rPr>
          <w:rFonts w:ascii="Times New Roman" w:hAnsi="Times New Roman" w:cs="Times New Roman"/>
          <w:sz w:val="28"/>
          <w:szCs w:val="28"/>
          <w:lang w:val="en-US"/>
        </w:rPr>
        <w:t>Wh</w:t>
      </w:r>
      <w:proofErr w:type="spellEnd"/>
      <w:proofErr w:type="gramEnd"/>
      <w:r w:rsidRPr="00803C6A">
        <w:rPr>
          <w:rFonts w:ascii="Times New Roman" w:hAnsi="Times New Roman" w:cs="Times New Roman"/>
          <w:sz w:val="28"/>
          <w:szCs w:val="28"/>
          <w:lang w:val="en-US"/>
        </w:rPr>
        <w:t xml:space="preserve"> questions about their morning routine. First, teacher sticks the running dictation text </w:t>
      </w:r>
      <w:r w:rsidR="006D2D7C" w:rsidRPr="00803C6A">
        <w:rPr>
          <w:rFonts w:ascii="Times New Roman" w:hAnsi="Times New Roman" w:cs="Times New Roman"/>
          <w:sz w:val="28"/>
          <w:szCs w:val="28"/>
          <w:lang w:val="en-US"/>
        </w:rPr>
        <w:t>on a wall outside the classroom and p</w:t>
      </w:r>
      <w:r w:rsidRPr="00803C6A">
        <w:rPr>
          <w:rFonts w:ascii="Times New Roman" w:hAnsi="Times New Roman" w:cs="Times New Roman"/>
          <w:sz w:val="28"/>
          <w:szCs w:val="28"/>
          <w:lang w:val="en-US"/>
        </w:rPr>
        <w:t xml:space="preserve">uts the students into pairs. One student is the “writer”, and the other is the “reader”. </w:t>
      </w:r>
      <w:r w:rsidR="006D2D7C" w:rsidRPr="00803C6A">
        <w:rPr>
          <w:rFonts w:ascii="Times New Roman" w:hAnsi="Times New Roman" w:cs="Times New Roman"/>
          <w:sz w:val="28"/>
          <w:szCs w:val="28"/>
          <w:lang w:val="en-US"/>
        </w:rPr>
        <w:t>The students that are the readers are going to dictate a text to their partner (the writer).</w:t>
      </w:r>
      <w:r w:rsidR="002978C6" w:rsidRPr="00803C6A">
        <w:rPr>
          <w:rFonts w:ascii="Times New Roman" w:hAnsi="Times New Roman" w:cs="Times New Roman"/>
          <w:sz w:val="28"/>
          <w:szCs w:val="28"/>
          <w:lang w:val="en-US"/>
        </w:rPr>
        <w:t xml:space="preserve"> The readers stand up, go to the text, read a sentence or few words, and return and dictate what they read to their partner who writes it down. They switch roles after each sentence. This continues until the text has been fully dictated. When they have finished, each pair checks other pairs’ texts. In this first round a pair who has finished first with fewer mistakes win. </w:t>
      </w:r>
    </w:p>
    <w:p w:rsidR="00241380" w:rsidRPr="00803C6A" w:rsidRDefault="00241380" w:rsidP="00D25225">
      <w:pPr>
        <w:spacing w:line="240" w:lineRule="auto"/>
        <w:ind w:firstLine="709"/>
        <w:contextualSpacing/>
        <w:jc w:val="both"/>
        <w:rPr>
          <w:rFonts w:ascii="Times New Roman" w:hAnsi="Times New Roman" w:cs="Times New Roman"/>
          <w:sz w:val="28"/>
          <w:szCs w:val="28"/>
          <w:lang w:val="en-US"/>
        </w:rPr>
      </w:pPr>
    </w:p>
    <w:p w:rsidR="00431333" w:rsidRPr="00803C6A" w:rsidRDefault="00431333" w:rsidP="00D25225">
      <w:pPr>
        <w:spacing w:line="240" w:lineRule="auto"/>
        <w:ind w:firstLine="709"/>
        <w:contextualSpacing/>
        <w:jc w:val="center"/>
        <w:rPr>
          <w:rFonts w:ascii="Times New Roman" w:hAnsi="Times New Roman" w:cs="Times New Roman"/>
          <w:b/>
          <w:i/>
          <w:sz w:val="28"/>
          <w:szCs w:val="28"/>
          <w:lang w:val="en-US"/>
        </w:rPr>
      </w:pPr>
      <w:r w:rsidRPr="00803C6A">
        <w:rPr>
          <w:rFonts w:ascii="Times New Roman" w:hAnsi="Times New Roman" w:cs="Times New Roman"/>
          <w:b/>
          <w:i/>
          <w:sz w:val="28"/>
          <w:szCs w:val="28"/>
          <w:lang w:val="en-US"/>
        </w:rPr>
        <w:t>Running Dictation Text</w:t>
      </w:r>
    </w:p>
    <w:p w:rsidR="00431333" w:rsidRPr="00803C6A" w:rsidRDefault="00431333" w:rsidP="00D25225">
      <w:pPr>
        <w:spacing w:line="240" w:lineRule="auto"/>
        <w:ind w:firstLine="709"/>
        <w:contextualSpacing/>
        <w:jc w:val="both"/>
        <w:rPr>
          <w:rFonts w:ascii="Times New Roman" w:hAnsi="Times New Roman" w:cs="Times New Roman"/>
          <w:sz w:val="28"/>
          <w:szCs w:val="28"/>
          <w:lang w:val="en-US"/>
        </w:rPr>
      </w:pPr>
      <w:r w:rsidRPr="00803C6A">
        <w:rPr>
          <w:rFonts w:ascii="Times New Roman" w:hAnsi="Times New Roman" w:cs="Times New Roman"/>
          <w:sz w:val="28"/>
          <w:szCs w:val="28"/>
          <w:lang w:val="en-US"/>
        </w:rPr>
        <w:t xml:space="preserve">Pollyanna </w:t>
      </w:r>
      <w:r w:rsidRPr="00803C6A">
        <w:rPr>
          <w:rFonts w:ascii="Times New Roman" w:hAnsi="Times New Roman" w:cs="Times New Roman"/>
          <w:i/>
          <w:sz w:val="28"/>
          <w:szCs w:val="28"/>
          <w:lang w:val="en-US"/>
        </w:rPr>
        <w:t>wakes up</w:t>
      </w:r>
      <w:r w:rsidRPr="00803C6A">
        <w:rPr>
          <w:rFonts w:ascii="Times New Roman" w:hAnsi="Times New Roman" w:cs="Times New Roman"/>
          <w:sz w:val="28"/>
          <w:szCs w:val="28"/>
          <w:lang w:val="en-US"/>
        </w:rPr>
        <w:t xml:space="preserve"> early. She </w:t>
      </w:r>
      <w:r w:rsidRPr="00803C6A">
        <w:rPr>
          <w:rFonts w:ascii="Times New Roman" w:hAnsi="Times New Roman" w:cs="Times New Roman"/>
          <w:i/>
          <w:sz w:val="28"/>
          <w:szCs w:val="28"/>
          <w:lang w:val="en-US"/>
        </w:rPr>
        <w:t>goes</w:t>
      </w:r>
      <w:r w:rsidRPr="00803C6A">
        <w:rPr>
          <w:rFonts w:ascii="Times New Roman" w:hAnsi="Times New Roman" w:cs="Times New Roman"/>
          <w:sz w:val="28"/>
          <w:szCs w:val="28"/>
          <w:lang w:val="en-US"/>
        </w:rPr>
        <w:t xml:space="preserve"> downstairs. They </w:t>
      </w:r>
      <w:r w:rsidRPr="00803C6A">
        <w:rPr>
          <w:rFonts w:ascii="Times New Roman" w:hAnsi="Times New Roman" w:cs="Times New Roman"/>
          <w:i/>
          <w:sz w:val="28"/>
          <w:szCs w:val="28"/>
          <w:lang w:val="en-US"/>
        </w:rPr>
        <w:t>have</w:t>
      </w:r>
      <w:r w:rsidRPr="00803C6A">
        <w:rPr>
          <w:rFonts w:ascii="Times New Roman" w:hAnsi="Times New Roman" w:cs="Times New Roman"/>
          <w:sz w:val="28"/>
          <w:szCs w:val="28"/>
          <w:lang w:val="en-US"/>
        </w:rPr>
        <w:t xml:space="preserve"> breakfast. They </w:t>
      </w:r>
      <w:r w:rsidRPr="00803C6A">
        <w:rPr>
          <w:rFonts w:ascii="Times New Roman" w:hAnsi="Times New Roman" w:cs="Times New Roman"/>
          <w:i/>
          <w:sz w:val="28"/>
          <w:szCs w:val="28"/>
          <w:lang w:val="en-US"/>
        </w:rPr>
        <w:t>have</w:t>
      </w:r>
      <w:r w:rsidRPr="00803C6A">
        <w:rPr>
          <w:rFonts w:ascii="Times New Roman" w:hAnsi="Times New Roman" w:cs="Times New Roman"/>
          <w:sz w:val="28"/>
          <w:szCs w:val="28"/>
          <w:lang w:val="en-US"/>
        </w:rPr>
        <w:t xml:space="preserve"> eggs, bread, honey, cheese and tea. They </w:t>
      </w:r>
      <w:r w:rsidRPr="00803C6A">
        <w:rPr>
          <w:rFonts w:ascii="Times New Roman" w:hAnsi="Times New Roman" w:cs="Times New Roman"/>
          <w:i/>
          <w:sz w:val="28"/>
          <w:szCs w:val="28"/>
          <w:lang w:val="en-US"/>
        </w:rPr>
        <w:t>finish</w:t>
      </w:r>
      <w:r w:rsidRPr="00803C6A">
        <w:rPr>
          <w:rFonts w:ascii="Times New Roman" w:hAnsi="Times New Roman" w:cs="Times New Roman"/>
          <w:sz w:val="28"/>
          <w:szCs w:val="28"/>
          <w:lang w:val="en-US"/>
        </w:rPr>
        <w:t xml:space="preserve"> breakfast. Aunt Polly </w:t>
      </w:r>
      <w:r w:rsidRPr="00803C6A">
        <w:rPr>
          <w:rFonts w:ascii="Times New Roman" w:hAnsi="Times New Roman" w:cs="Times New Roman"/>
          <w:i/>
          <w:sz w:val="28"/>
          <w:szCs w:val="28"/>
          <w:lang w:val="en-US"/>
        </w:rPr>
        <w:t>says</w:t>
      </w:r>
      <w:r w:rsidRPr="00803C6A">
        <w:rPr>
          <w:rFonts w:ascii="Times New Roman" w:hAnsi="Times New Roman" w:cs="Times New Roman"/>
          <w:sz w:val="28"/>
          <w:szCs w:val="28"/>
          <w:lang w:val="en-US"/>
        </w:rPr>
        <w:t xml:space="preserve">, “Come”. Pollyanna </w:t>
      </w:r>
      <w:r w:rsidRPr="00803C6A">
        <w:rPr>
          <w:rFonts w:ascii="Times New Roman" w:hAnsi="Times New Roman" w:cs="Times New Roman"/>
          <w:i/>
          <w:sz w:val="28"/>
          <w:szCs w:val="28"/>
          <w:lang w:val="en-US"/>
        </w:rPr>
        <w:t>stands up</w:t>
      </w:r>
      <w:r w:rsidRPr="00803C6A">
        <w:rPr>
          <w:rFonts w:ascii="Times New Roman" w:hAnsi="Times New Roman" w:cs="Times New Roman"/>
          <w:sz w:val="28"/>
          <w:szCs w:val="28"/>
          <w:lang w:val="en-US"/>
        </w:rPr>
        <w:t xml:space="preserve">. They </w:t>
      </w:r>
      <w:r w:rsidRPr="00803C6A">
        <w:rPr>
          <w:rFonts w:ascii="Times New Roman" w:hAnsi="Times New Roman" w:cs="Times New Roman"/>
          <w:i/>
          <w:sz w:val="28"/>
          <w:szCs w:val="28"/>
          <w:lang w:val="en-US"/>
        </w:rPr>
        <w:t>go</w:t>
      </w:r>
      <w:r w:rsidRPr="00803C6A">
        <w:rPr>
          <w:rFonts w:ascii="Times New Roman" w:hAnsi="Times New Roman" w:cs="Times New Roman"/>
          <w:sz w:val="28"/>
          <w:szCs w:val="28"/>
          <w:lang w:val="en-US"/>
        </w:rPr>
        <w:t xml:space="preserve"> into the living room.</w:t>
      </w:r>
    </w:p>
    <w:p w:rsidR="00241380" w:rsidRPr="00803C6A" w:rsidRDefault="00241380" w:rsidP="00D25225">
      <w:pPr>
        <w:spacing w:line="240" w:lineRule="auto"/>
        <w:ind w:firstLine="709"/>
        <w:contextualSpacing/>
        <w:jc w:val="both"/>
        <w:rPr>
          <w:rFonts w:ascii="Times New Roman" w:hAnsi="Times New Roman" w:cs="Times New Roman"/>
          <w:sz w:val="28"/>
          <w:szCs w:val="28"/>
          <w:lang w:val="en-US"/>
        </w:rPr>
      </w:pPr>
    </w:p>
    <w:p w:rsidR="002978C6" w:rsidRPr="00803C6A" w:rsidRDefault="002978C6" w:rsidP="00D25225">
      <w:pPr>
        <w:spacing w:line="240" w:lineRule="auto"/>
        <w:ind w:firstLine="709"/>
        <w:contextualSpacing/>
        <w:jc w:val="both"/>
        <w:rPr>
          <w:rFonts w:ascii="Times New Roman" w:hAnsi="Times New Roman" w:cs="Times New Roman"/>
          <w:sz w:val="28"/>
          <w:szCs w:val="28"/>
          <w:lang w:val="en-US"/>
        </w:rPr>
      </w:pPr>
      <w:r w:rsidRPr="00803C6A">
        <w:rPr>
          <w:rFonts w:ascii="Times New Roman" w:hAnsi="Times New Roman" w:cs="Times New Roman"/>
          <w:sz w:val="28"/>
          <w:szCs w:val="28"/>
          <w:lang w:val="en-US"/>
        </w:rPr>
        <w:lastRenderedPageBreak/>
        <w:t xml:space="preserve">Next, students will be given a copy of worksheet. Students need to complete the present simple questions using the prompts. </w:t>
      </w:r>
    </w:p>
    <w:p w:rsidR="00431333" w:rsidRPr="00803C6A" w:rsidRDefault="00431333" w:rsidP="00D25225">
      <w:pPr>
        <w:spacing w:line="240" w:lineRule="auto"/>
        <w:ind w:firstLine="709"/>
        <w:contextualSpacing/>
        <w:jc w:val="both"/>
        <w:rPr>
          <w:rFonts w:ascii="Times New Roman" w:hAnsi="Times New Roman" w:cs="Times New Roman"/>
          <w:b/>
          <w:i/>
          <w:sz w:val="28"/>
          <w:szCs w:val="28"/>
          <w:lang w:val="en-US"/>
        </w:rPr>
      </w:pPr>
      <w:r w:rsidRPr="00803C6A">
        <w:rPr>
          <w:rFonts w:ascii="Times New Roman" w:hAnsi="Times New Roman" w:cs="Times New Roman"/>
          <w:b/>
          <w:i/>
          <w:sz w:val="28"/>
          <w:szCs w:val="28"/>
          <w:lang w:val="en-US"/>
        </w:rPr>
        <w:t>A. Use the prompts to create present simple questions for the answers below.</w:t>
      </w:r>
    </w:p>
    <w:p w:rsidR="00431333" w:rsidRPr="00803C6A" w:rsidRDefault="00431333" w:rsidP="00D25225">
      <w:pPr>
        <w:spacing w:line="240" w:lineRule="auto"/>
        <w:ind w:firstLine="709"/>
        <w:contextualSpacing/>
        <w:jc w:val="both"/>
        <w:rPr>
          <w:rFonts w:ascii="Times New Roman" w:hAnsi="Times New Roman" w:cs="Times New Roman"/>
          <w:sz w:val="28"/>
          <w:szCs w:val="28"/>
          <w:lang w:val="en-US"/>
        </w:rPr>
      </w:pPr>
      <w:r w:rsidRPr="00803C6A">
        <w:rPr>
          <w:rFonts w:ascii="Times New Roman" w:hAnsi="Times New Roman" w:cs="Times New Roman"/>
          <w:sz w:val="28"/>
          <w:szCs w:val="28"/>
          <w:lang w:val="en-US"/>
        </w:rPr>
        <w:t>Example:</w:t>
      </w:r>
    </w:p>
    <w:p w:rsidR="00431333" w:rsidRPr="00803C6A" w:rsidRDefault="00431333" w:rsidP="00D25225">
      <w:pPr>
        <w:spacing w:line="240" w:lineRule="auto"/>
        <w:ind w:firstLine="709"/>
        <w:contextualSpacing/>
        <w:jc w:val="both"/>
        <w:rPr>
          <w:rFonts w:ascii="Times New Roman" w:hAnsi="Times New Roman" w:cs="Times New Roman"/>
          <w:sz w:val="28"/>
          <w:szCs w:val="28"/>
          <w:lang w:val="en-US"/>
        </w:rPr>
      </w:pPr>
      <w:r w:rsidRPr="00803C6A">
        <w:rPr>
          <w:rFonts w:ascii="Times New Roman" w:hAnsi="Times New Roman" w:cs="Times New Roman"/>
          <w:sz w:val="28"/>
          <w:szCs w:val="28"/>
          <w:lang w:val="en-US"/>
        </w:rPr>
        <w:t>1. When / wake up early?</w:t>
      </w:r>
    </w:p>
    <w:p w:rsidR="00431333" w:rsidRPr="00803C6A" w:rsidRDefault="00431333" w:rsidP="00D25225">
      <w:pPr>
        <w:spacing w:line="240" w:lineRule="auto"/>
        <w:ind w:firstLine="709"/>
        <w:contextualSpacing/>
        <w:jc w:val="both"/>
        <w:rPr>
          <w:rFonts w:ascii="Times New Roman" w:hAnsi="Times New Roman" w:cs="Times New Roman"/>
          <w:sz w:val="28"/>
          <w:szCs w:val="28"/>
          <w:lang w:val="en-US"/>
        </w:rPr>
      </w:pPr>
      <w:r w:rsidRPr="00803C6A">
        <w:rPr>
          <w:rFonts w:ascii="Times New Roman" w:hAnsi="Times New Roman" w:cs="Times New Roman"/>
          <w:sz w:val="28"/>
          <w:szCs w:val="28"/>
          <w:lang w:val="en-US"/>
        </w:rPr>
        <w:t>Q: ……When does Pollyanna wake up</w:t>
      </w:r>
      <w:proofErr w:type="gramStart"/>
      <w:r w:rsidRPr="00803C6A">
        <w:rPr>
          <w:rFonts w:ascii="Times New Roman" w:hAnsi="Times New Roman" w:cs="Times New Roman"/>
          <w:sz w:val="28"/>
          <w:szCs w:val="28"/>
          <w:lang w:val="en-US"/>
        </w:rPr>
        <w:t>?......</w:t>
      </w:r>
      <w:proofErr w:type="gramEnd"/>
      <w:r w:rsidRPr="00803C6A">
        <w:rPr>
          <w:rFonts w:ascii="Times New Roman" w:hAnsi="Times New Roman" w:cs="Times New Roman"/>
          <w:sz w:val="28"/>
          <w:szCs w:val="28"/>
          <w:lang w:val="en-US"/>
        </w:rPr>
        <w:t xml:space="preserve"> A: Pollyanna </w:t>
      </w:r>
      <w:r w:rsidRPr="00803C6A">
        <w:rPr>
          <w:rFonts w:ascii="Times New Roman" w:hAnsi="Times New Roman" w:cs="Times New Roman"/>
          <w:i/>
          <w:sz w:val="28"/>
          <w:szCs w:val="28"/>
          <w:lang w:val="en-US"/>
        </w:rPr>
        <w:t>wakes up</w:t>
      </w:r>
      <w:r w:rsidRPr="00803C6A">
        <w:rPr>
          <w:rFonts w:ascii="Times New Roman" w:hAnsi="Times New Roman" w:cs="Times New Roman"/>
          <w:sz w:val="28"/>
          <w:szCs w:val="28"/>
          <w:lang w:val="en-US"/>
        </w:rPr>
        <w:t xml:space="preserve"> early.</w:t>
      </w:r>
    </w:p>
    <w:p w:rsidR="00431333" w:rsidRPr="00803C6A" w:rsidRDefault="00431333" w:rsidP="00D25225">
      <w:pPr>
        <w:spacing w:line="240" w:lineRule="auto"/>
        <w:ind w:firstLine="709"/>
        <w:contextualSpacing/>
        <w:jc w:val="both"/>
        <w:rPr>
          <w:rFonts w:ascii="Times New Roman" w:hAnsi="Times New Roman" w:cs="Times New Roman"/>
          <w:sz w:val="28"/>
          <w:szCs w:val="28"/>
          <w:lang w:val="en-US"/>
        </w:rPr>
      </w:pPr>
      <w:r w:rsidRPr="00803C6A">
        <w:rPr>
          <w:rFonts w:ascii="Times New Roman" w:hAnsi="Times New Roman" w:cs="Times New Roman"/>
          <w:sz w:val="28"/>
          <w:szCs w:val="28"/>
          <w:lang w:val="en-US"/>
        </w:rPr>
        <w:t>2. Where / go?</w:t>
      </w:r>
    </w:p>
    <w:p w:rsidR="00431333" w:rsidRPr="00803C6A" w:rsidRDefault="00431333" w:rsidP="00D25225">
      <w:pPr>
        <w:spacing w:line="240" w:lineRule="auto"/>
        <w:ind w:firstLine="709"/>
        <w:contextualSpacing/>
        <w:jc w:val="both"/>
        <w:rPr>
          <w:rFonts w:ascii="Times New Roman" w:hAnsi="Times New Roman" w:cs="Times New Roman"/>
          <w:sz w:val="28"/>
          <w:szCs w:val="28"/>
          <w:lang w:val="en-US"/>
        </w:rPr>
      </w:pPr>
      <w:r w:rsidRPr="00803C6A">
        <w:rPr>
          <w:rFonts w:ascii="Times New Roman" w:hAnsi="Times New Roman" w:cs="Times New Roman"/>
          <w:sz w:val="28"/>
          <w:szCs w:val="28"/>
          <w:lang w:val="en-US"/>
        </w:rPr>
        <w:t>Q: ………………………………………….A: She goes downstairs.</w:t>
      </w:r>
    </w:p>
    <w:p w:rsidR="00431333" w:rsidRPr="00803C6A" w:rsidRDefault="00431333" w:rsidP="00D25225">
      <w:pPr>
        <w:spacing w:line="240" w:lineRule="auto"/>
        <w:ind w:firstLine="709"/>
        <w:contextualSpacing/>
        <w:jc w:val="both"/>
        <w:rPr>
          <w:rFonts w:ascii="Times New Roman" w:hAnsi="Times New Roman" w:cs="Times New Roman"/>
          <w:sz w:val="28"/>
          <w:szCs w:val="28"/>
          <w:lang w:val="en-US"/>
        </w:rPr>
      </w:pPr>
      <w:r w:rsidRPr="00803C6A">
        <w:rPr>
          <w:rFonts w:ascii="Times New Roman" w:hAnsi="Times New Roman" w:cs="Times New Roman"/>
          <w:sz w:val="28"/>
          <w:szCs w:val="28"/>
          <w:lang w:val="en-US"/>
        </w:rPr>
        <w:t>3. What / do?</w:t>
      </w:r>
    </w:p>
    <w:p w:rsidR="00431333" w:rsidRPr="00803C6A" w:rsidRDefault="00431333" w:rsidP="00D25225">
      <w:pPr>
        <w:spacing w:line="240" w:lineRule="auto"/>
        <w:ind w:firstLine="709"/>
        <w:contextualSpacing/>
        <w:jc w:val="both"/>
        <w:rPr>
          <w:rFonts w:ascii="Times New Roman" w:hAnsi="Times New Roman" w:cs="Times New Roman"/>
          <w:sz w:val="28"/>
          <w:szCs w:val="28"/>
          <w:lang w:val="en-US"/>
        </w:rPr>
      </w:pPr>
      <w:r w:rsidRPr="00803C6A">
        <w:rPr>
          <w:rFonts w:ascii="Times New Roman" w:hAnsi="Times New Roman" w:cs="Times New Roman"/>
          <w:sz w:val="28"/>
          <w:szCs w:val="28"/>
          <w:lang w:val="en-US"/>
        </w:rPr>
        <w:t>Q: …………………………. A: They have breakfast.</w:t>
      </w:r>
    </w:p>
    <w:p w:rsidR="00431333" w:rsidRPr="00803C6A" w:rsidRDefault="00431333" w:rsidP="00D25225">
      <w:pPr>
        <w:spacing w:line="240" w:lineRule="auto"/>
        <w:ind w:firstLine="709"/>
        <w:contextualSpacing/>
        <w:jc w:val="both"/>
        <w:rPr>
          <w:rFonts w:ascii="Times New Roman" w:hAnsi="Times New Roman" w:cs="Times New Roman"/>
          <w:sz w:val="28"/>
          <w:szCs w:val="28"/>
          <w:lang w:val="en-US"/>
        </w:rPr>
      </w:pPr>
      <w:r w:rsidRPr="00803C6A">
        <w:rPr>
          <w:rFonts w:ascii="Times New Roman" w:hAnsi="Times New Roman" w:cs="Times New Roman"/>
          <w:sz w:val="28"/>
          <w:szCs w:val="28"/>
          <w:lang w:val="en-US"/>
        </w:rPr>
        <w:t>4. What /have for breakfast?</w:t>
      </w:r>
    </w:p>
    <w:p w:rsidR="00431333" w:rsidRPr="00803C6A" w:rsidRDefault="00431333" w:rsidP="00D25225">
      <w:pPr>
        <w:spacing w:line="240" w:lineRule="auto"/>
        <w:ind w:firstLine="709"/>
        <w:contextualSpacing/>
        <w:jc w:val="both"/>
        <w:rPr>
          <w:rFonts w:ascii="Times New Roman" w:hAnsi="Times New Roman" w:cs="Times New Roman"/>
          <w:sz w:val="28"/>
          <w:szCs w:val="28"/>
          <w:lang w:val="en-US"/>
        </w:rPr>
      </w:pPr>
      <w:r w:rsidRPr="00803C6A">
        <w:rPr>
          <w:rFonts w:ascii="Times New Roman" w:hAnsi="Times New Roman" w:cs="Times New Roman"/>
          <w:sz w:val="28"/>
          <w:szCs w:val="28"/>
          <w:lang w:val="en-US"/>
        </w:rPr>
        <w:t xml:space="preserve">Q: ………………………………. A: They </w:t>
      </w:r>
      <w:r w:rsidRPr="00803C6A">
        <w:rPr>
          <w:rFonts w:ascii="Times New Roman" w:hAnsi="Times New Roman" w:cs="Times New Roman"/>
          <w:i/>
          <w:sz w:val="28"/>
          <w:szCs w:val="28"/>
          <w:lang w:val="en-US"/>
        </w:rPr>
        <w:t>have</w:t>
      </w:r>
      <w:r w:rsidRPr="00803C6A">
        <w:rPr>
          <w:rFonts w:ascii="Times New Roman" w:hAnsi="Times New Roman" w:cs="Times New Roman"/>
          <w:sz w:val="28"/>
          <w:szCs w:val="28"/>
          <w:lang w:val="en-US"/>
        </w:rPr>
        <w:t xml:space="preserve"> eggs, bread, honey, cheese and tea.</w:t>
      </w:r>
    </w:p>
    <w:p w:rsidR="00431333" w:rsidRPr="00803C6A" w:rsidRDefault="00431333" w:rsidP="00D25225">
      <w:pPr>
        <w:spacing w:line="240" w:lineRule="auto"/>
        <w:ind w:firstLine="709"/>
        <w:contextualSpacing/>
        <w:jc w:val="both"/>
        <w:rPr>
          <w:rFonts w:ascii="Times New Roman" w:hAnsi="Times New Roman" w:cs="Times New Roman"/>
          <w:sz w:val="28"/>
          <w:szCs w:val="28"/>
          <w:lang w:val="en-US"/>
        </w:rPr>
      </w:pPr>
      <w:r w:rsidRPr="00803C6A">
        <w:rPr>
          <w:rFonts w:ascii="Times New Roman" w:hAnsi="Times New Roman" w:cs="Times New Roman"/>
          <w:sz w:val="28"/>
          <w:szCs w:val="28"/>
          <w:lang w:val="en-US"/>
        </w:rPr>
        <w:t>5. What / say?</w:t>
      </w:r>
    </w:p>
    <w:p w:rsidR="00431333" w:rsidRPr="00803C6A" w:rsidRDefault="00431333" w:rsidP="00D25225">
      <w:pPr>
        <w:spacing w:line="240" w:lineRule="auto"/>
        <w:ind w:firstLine="709"/>
        <w:contextualSpacing/>
        <w:jc w:val="both"/>
        <w:rPr>
          <w:rFonts w:ascii="Times New Roman" w:hAnsi="Times New Roman" w:cs="Times New Roman"/>
          <w:sz w:val="28"/>
          <w:szCs w:val="28"/>
          <w:lang w:val="en-US"/>
        </w:rPr>
      </w:pPr>
      <w:r w:rsidRPr="00803C6A">
        <w:rPr>
          <w:rFonts w:ascii="Times New Roman" w:hAnsi="Times New Roman" w:cs="Times New Roman"/>
          <w:sz w:val="28"/>
          <w:szCs w:val="28"/>
          <w:lang w:val="en-US"/>
        </w:rPr>
        <w:t xml:space="preserve">Q; ……………………………. A: Aunt Polly </w:t>
      </w:r>
      <w:r w:rsidRPr="00803C6A">
        <w:rPr>
          <w:rFonts w:ascii="Times New Roman" w:hAnsi="Times New Roman" w:cs="Times New Roman"/>
          <w:i/>
          <w:sz w:val="28"/>
          <w:szCs w:val="28"/>
          <w:lang w:val="en-US"/>
        </w:rPr>
        <w:t>says</w:t>
      </w:r>
      <w:r w:rsidRPr="00803C6A">
        <w:rPr>
          <w:rFonts w:ascii="Times New Roman" w:hAnsi="Times New Roman" w:cs="Times New Roman"/>
          <w:sz w:val="28"/>
          <w:szCs w:val="28"/>
          <w:lang w:val="en-US"/>
        </w:rPr>
        <w:t>, “Come”.</w:t>
      </w:r>
    </w:p>
    <w:p w:rsidR="00431333" w:rsidRPr="00803C6A" w:rsidRDefault="00431333" w:rsidP="00D25225">
      <w:pPr>
        <w:spacing w:line="240" w:lineRule="auto"/>
        <w:ind w:firstLine="709"/>
        <w:contextualSpacing/>
        <w:jc w:val="both"/>
        <w:rPr>
          <w:rFonts w:ascii="Times New Roman" w:hAnsi="Times New Roman" w:cs="Times New Roman"/>
          <w:sz w:val="28"/>
          <w:szCs w:val="28"/>
          <w:lang w:val="en-US"/>
        </w:rPr>
      </w:pPr>
      <w:r w:rsidRPr="00803C6A">
        <w:rPr>
          <w:rFonts w:ascii="Times New Roman" w:hAnsi="Times New Roman" w:cs="Times New Roman"/>
          <w:sz w:val="28"/>
          <w:szCs w:val="28"/>
          <w:lang w:val="en-US"/>
        </w:rPr>
        <w:t>6. What / do?</w:t>
      </w:r>
    </w:p>
    <w:p w:rsidR="00431333" w:rsidRPr="00803C6A" w:rsidRDefault="00431333" w:rsidP="00D25225">
      <w:pPr>
        <w:spacing w:line="240" w:lineRule="auto"/>
        <w:ind w:firstLine="709"/>
        <w:contextualSpacing/>
        <w:jc w:val="both"/>
        <w:rPr>
          <w:rFonts w:ascii="Times New Roman" w:hAnsi="Times New Roman" w:cs="Times New Roman"/>
          <w:i/>
          <w:sz w:val="28"/>
          <w:szCs w:val="28"/>
          <w:lang w:val="en-US"/>
        </w:rPr>
      </w:pPr>
      <w:r w:rsidRPr="00803C6A">
        <w:rPr>
          <w:rFonts w:ascii="Times New Roman" w:hAnsi="Times New Roman" w:cs="Times New Roman"/>
          <w:sz w:val="28"/>
          <w:szCs w:val="28"/>
          <w:lang w:val="en-US"/>
        </w:rPr>
        <w:t xml:space="preserve">Q: …………………….. A: Pollyanna </w:t>
      </w:r>
      <w:r w:rsidRPr="00803C6A">
        <w:rPr>
          <w:rFonts w:ascii="Times New Roman" w:hAnsi="Times New Roman" w:cs="Times New Roman"/>
          <w:i/>
          <w:sz w:val="28"/>
          <w:szCs w:val="28"/>
          <w:lang w:val="en-US"/>
        </w:rPr>
        <w:t>stands up.</w:t>
      </w:r>
    </w:p>
    <w:p w:rsidR="00431333" w:rsidRPr="00803C6A" w:rsidRDefault="00431333" w:rsidP="00D25225">
      <w:pPr>
        <w:spacing w:line="240" w:lineRule="auto"/>
        <w:ind w:firstLine="709"/>
        <w:contextualSpacing/>
        <w:jc w:val="both"/>
        <w:rPr>
          <w:rFonts w:ascii="Times New Roman" w:hAnsi="Times New Roman" w:cs="Times New Roman"/>
          <w:sz w:val="28"/>
          <w:szCs w:val="28"/>
          <w:lang w:val="en-US"/>
        </w:rPr>
      </w:pPr>
      <w:r w:rsidRPr="00803C6A">
        <w:rPr>
          <w:rFonts w:ascii="Times New Roman" w:hAnsi="Times New Roman" w:cs="Times New Roman"/>
          <w:i/>
          <w:sz w:val="28"/>
          <w:szCs w:val="28"/>
          <w:lang w:val="en-US"/>
        </w:rPr>
        <w:t xml:space="preserve">7. </w:t>
      </w:r>
      <w:r w:rsidRPr="00803C6A">
        <w:rPr>
          <w:rFonts w:ascii="Times New Roman" w:hAnsi="Times New Roman" w:cs="Times New Roman"/>
          <w:sz w:val="28"/>
          <w:szCs w:val="28"/>
          <w:lang w:val="en-US"/>
        </w:rPr>
        <w:t>Where / go?</w:t>
      </w:r>
    </w:p>
    <w:p w:rsidR="00431333" w:rsidRPr="00803C6A" w:rsidRDefault="00431333" w:rsidP="00D25225">
      <w:pPr>
        <w:spacing w:line="240" w:lineRule="auto"/>
        <w:ind w:firstLine="709"/>
        <w:contextualSpacing/>
        <w:jc w:val="both"/>
        <w:rPr>
          <w:rFonts w:ascii="Times New Roman" w:hAnsi="Times New Roman" w:cs="Times New Roman"/>
          <w:sz w:val="28"/>
          <w:szCs w:val="28"/>
          <w:lang w:val="en-US"/>
        </w:rPr>
      </w:pPr>
      <w:r w:rsidRPr="00803C6A">
        <w:rPr>
          <w:rFonts w:ascii="Times New Roman" w:hAnsi="Times New Roman" w:cs="Times New Roman"/>
          <w:sz w:val="28"/>
          <w:szCs w:val="28"/>
          <w:lang w:val="en-US"/>
        </w:rPr>
        <w:t>Q: …………………….. A: They go into the living room.</w:t>
      </w:r>
    </w:p>
    <w:p w:rsidR="00431333" w:rsidRPr="00803C6A" w:rsidRDefault="00431333" w:rsidP="00D25225">
      <w:pPr>
        <w:spacing w:line="240" w:lineRule="auto"/>
        <w:ind w:firstLine="709"/>
        <w:contextualSpacing/>
        <w:jc w:val="both"/>
        <w:rPr>
          <w:rFonts w:ascii="Times New Roman" w:hAnsi="Times New Roman" w:cs="Times New Roman"/>
          <w:sz w:val="28"/>
          <w:szCs w:val="28"/>
          <w:lang w:val="en-US"/>
        </w:rPr>
      </w:pPr>
    </w:p>
    <w:p w:rsidR="00431333" w:rsidRPr="00803C6A" w:rsidRDefault="00431333" w:rsidP="00D25225">
      <w:pPr>
        <w:spacing w:line="240" w:lineRule="auto"/>
        <w:ind w:firstLine="709"/>
        <w:contextualSpacing/>
        <w:jc w:val="both"/>
        <w:rPr>
          <w:rFonts w:ascii="Times New Roman" w:hAnsi="Times New Roman" w:cs="Times New Roman"/>
          <w:b/>
          <w:i/>
          <w:sz w:val="28"/>
          <w:szCs w:val="28"/>
          <w:lang w:val="en-US"/>
        </w:rPr>
      </w:pPr>
      <w:r w:rsidRPr="00803C6A">
        <w:rPr>
          <w:rFonts w:ascii="Times New Roman" w:hAnsi="Times New Roman" w:cs="Times New Roman"/>
          <w:b/>
          <w:i/>
          <w:sz w:val="28"/>
          <w:szCs w:val="28"/>
          <w:lang w:val="en-US"/>
        </w:rPr>
        <w:t>B. Now, answer the six questions about your morning routine and write the answers in the column marked “You”. Then, ask two other students about their morning and complete the other columns in the chart.</w:t>
      </w:r>
    </w:p>
    <w:tbl>
      <w:tblPr>
        <w:tblStyle w:val="a4"/>
        <w:tblW w:w="0" w:type="auto"/>
        <w:tblLook w:val="04A0" w:firstRow="1" w:lastRow="0" w:firstColumn="1" w:lastColumn="0" w:noHBand="0" w:noVBand="1"/>
      </w:tblPr>
      <w:tblGrid>
        <w:gridCol w:w="2311"/>
        <w:gridCol w:w="2311"/>
        <w:gridCol w:w="2311"/>
        <w:gridCol w:w="2312"/>
      </w:tblGrid>
      <w:tr w:rsidR="00431333" w:rsidRPr="00803C6A" w:rsidTr="00ED19AE">
        <w:tc>
          <w:tcPr>
            <w:tcW w:w="2311" w:type="dxa"/>
          </w:tcPr>
          <w:p w:rsidR="00431333" w:rsidRPr="00803C6A" w:rsidRDefault="00431333" w:rsidP="00D25225">
            <w:pPr>
              <w:ind w:firstLine="709"/>
              <w:contextualSpacing/>
              <w:jc w:val="both"/>
              <w:rPr>
                <w:rFonts w:ascii="Times New Roman" w:hAnsi="Times New Roman" w:cs="Times New Roman"/>
                <w:sz w:val="28"/>
                <w:szCs w:val="28"/>
                <w:lang w:val="en-US"/>
              </w:rPr>
            </w:pPr>
            <w:r w:rsidRPr="00803C6A">
              <w:rPr>
                <w:rFonts w:ascii="Times New Roman" w:hAnsi="Times New Roman" w:cs="Times New Roman"/>
                <w:sz w:val="28"/>
                <w:szCs w:val="28"/>
                <w:lang w:val="en-US"/>
              </w:rPr>
              <w:t>Questions</w:t>
            </w:r>
          </w:p>
        </w:tc>
        <w:tc>
          <w:tcPr>
            <w:tcW w:w="2311" w:type="dxa"/>
          </w:tcPr>
          <w:p w:rsidR="00431333" w:rsidRPr="00803C6A" w:rsidRDefault="00431333" w:rsidP="00D25225">
            <w:pPr>
              <w:ind w:firstLine="709"/>
              <w:contextualSpacing/>
              <w:jc w:val="both"/>
              <w:rPr>
                <w:rFonts w:ascii="Times New Roman" w:hAnsi="Times New Roman" w:cs="Times New Roman"/>
                <w:sz w:val="28"/>
                <w:szCs w:val="28"/>
                <w:lang w:val="en-US"/>
              </w:rPr>
            </w:pPr>
            <w:r w:rsidRPr="00803C6A">
              <w:rPr>
                <w:rFonts w:ascii="Times New Roman" w:hAnsi="Times New Roman" w:cs="Times New Roman"/>
                <w:sz w:val="28"/>
                <w:szCs w:val="28"/>
                <w:lang w:val="en-US"/>
              </w:rPr>
              <w:t>You</w:t>
            </w:r>
          </w:p>
        </w:tc>
        <w:tc>
          <w:tcPr>
            <w:tcW w:w="2311" w:type="dxa"/>
          </w:tcPr>
          <w:p w:rsidR="00431333" w:rsidRPr="00803C6A" w:rsidRDefault="00431333" w:rsidP="00D25225">
            <w:pPr>
              <w:ind w:firstLine="709"/>
              <w:contextualSpacing/>
              <w:jc w:val="both"/>
              <w:rPr>
                <w:rFonts w:ascii="Times New Roman" w:hAnsi="Times New Roman" w:cs="Times New Roman"/>
                <w:sz w:val="28"/>
                <w:szCs w:val="28"/>
                <w:lang w:val="en-US"/>
              </w:rPr>
            </w:pPr>
          </w:p>
        </w:tc>
        <w:tc>
          <w:tcPr>
            <w:tcW w:w="2312" w:type="dxa"/>
          </w:tcPr>
          <w:p w:rsidR="00431333" w:rsidRPr="00803C6A" w:rsidRDefault="00431333" w:rsidP="00D25225">
            <w:pPr>
              <w:ind w:firstLine="709"/>
              <w:contextualSpacing/>
              <w:jc w:val="both"/>
              <w:rPr>
                <w:rFonts w:ascii="Times New Roman" w:hAnsi="Times New Roman" w:cs="Times New Roman"/>
                <w:sz w:val="28"/>
                <w:szCs w:val="28"/>
                <w:lang w:val="en-US"/>
              </w:rPr>
            </w:pPr>
          </w:p>
        </w:tc>
      </w:tr>
      <w:tr w:rsidR="00431333" w:rsidRPr="00803C6A" w:rsidTr="00ED19AE">
        <w:tc>
          <w:tcPr>
            <w:tcW w:w="2311" w:type="dxa"/>
          </w:tcPr>
          <w:p w:rsidR="00431333" w:rsidRPr="00803C6A" w:rsidRDefault="00431333" w:rsidP="00D25225">
            <w:pPr>
              <w:ind w:firstLine="709"/>
              <w:contextualSpacing/>
              <w:jc w:val="both"/>
              <w:rPr>
                <w:rFonts w:ascii="Times New Roman" w:hAnsi="Times New Roman" w:cs="Times New Roman"/>
                <w:sz w:val="28"/>
                <w:szCs w:val="28"/>
                <w:lang w:val="en-US"/>
              </w:rPr>
            </w:pPr>
            <w:r w:rsidRPr="00803C6A">
              <w:rPr>
                <w:rFonts w:ascii="Times New Roman" w:hAnsi="Times New Roman" w:cs="Times New Roman"/>
                <w:sz w:val="28"/>
                <w:szCs w:val="28"/>
                <w:lang w:val="en-US"/>
              </w:rPr>
              <w:t>1</w:t>
            </w:r>
          </w:p>
        </w:tc>
        <w:tc>
          <w:tcPr>
            <w:tcW w:w="2311" w:type="dxa"/>
          </w:tcPr>
          <w:p w:rsidR="00431333" w:rsidRPr="00803C6A" w:rsidRDefault="00431333" w:rsidP="00D25225">
            <w:pPr>
              <w:ind w:firstLine="709"/>
              <w:contextualSpacing/>
              <w:jc w:val="both"/>
              <w:rPr>
                <w:rFonts w:ascii="Times New Roman" w:hAnsi="Times New Roman" w:cs="Times New Roman"/>
                <w:sz w:val="28"/>
                <w:szCs w:val="28"/>
                <w:lang w:val="en-US"/>
              </w:rPr>
            </w:pPr>
          </w:p>
        </w:tc>
        <w:tc>
          <w:tcPr>
            <w:tcW w:w="2311" w:type="dxa"/>
          </w:tcPr>
          <w:p w:rsidR="00431333" w:rsidRPr="00803C6A" w:rsidRDefault="00431333" w:rsidP="00D25225">
            <w:pPr>
              <w:ind w:firstLine="709"/>
              <w:contextualSpacing/>
              <w:jc w:val="both"/>
              <w:rPr>
                <w:rFonts w:ascii="Times New Roman" w:hAnsi="Times New Roman" w:cs="Times New Roman"/>
                <w:sz w:val="28"/>
                <w:szCs w:val="28"/>
                <w:lang w:val="en-US"/>
              </w:rPr>
            </w:pPr>
          </w:p>
        </w:tc>
        <w:tc>
          <w:tcPr>
            <w:tcW w:w="2312" w:type="dxa"/>
          </w:tcPr>
          <w:p w:rsidR="00431333" w:rsidRPr="00803C6A" w:rsidRDefault="00431333" w:rsidP="00D25225">
            <w:pPr>
              <w:ind w:firstLine="709"/>
              <w:contextualSpacing/>
              <w:jc w:val="both"/>
              <w:rPr>
                <w:rFonts w:ascii="Times New Roman" w:hAnsi="Times New Roman" w:cs="Times New Roman"/>
                <w:sz w:val="28"/>
                <w:szCs w:val="28"/>
                <w:lang w:val="en-US"/>
              </w:rPr>
            </w:pPr>
          </w:p>
        </w:tc>
      </w:tr>
      <w:tr w:rsidR="00431333" w:rsidRPr="00803C6A" w:rsidTr="00ED19AE">
        <w:tc>
          <w:tcPr>
            <w:tcW w:w="2311" w:type="dxa"/>
          </w:tcPr>
          <w:p w:rsidR="00431333" w:rsidRPr="00803C6A" w:rsidRDefault="00431333" w:rsidP="00D25225">
            <w:pPr>
              <w:ind w:firstLine="709"/>
              <w:contextualSpacing/>
              <w:jc w:val="both"/>
              <w:rPr>
                <w:rFonts w:ascii="Times New Roman" w:hAnsi="Times New Roman" w:cs="Times New Roman"/>
                <w:sz w:val="28"/>
                <w:szCs w:val="28"/>
                <w:lang w:val="en-US"/>
              </w:rPr>
            </w:pPr>
            <w:r w:rsidRPr="00803C6A">
              <w:rPr>
                <w:rFonts w:ascii="Times New Roman" w:hAnsi="Times New Roman" w:cs="Times New Roman"/>
                <w:sz w:val="28"/>
                <w:szCs w:val="28"/>
                <w:lang w:val="en-US"/>
              </w:rPr>
              <w:t>2</w:t>
            </w:r>
          </w:p>
        </w:tc>
        <w:tc>
          <w:tcPr>
            <w:tcW w:w="2311" w:type="dxa"/>
          </w:tcPr>
          <w:p w:rsidR="00431333" w:rsidRPr="00803C6A" w:rsidRDefault="00431333" w:rsidP="00D25225">
            <w:pPr>
              <w:ind w:firstLine="709"/>
              <w:contextualSpacing/>
              <w:jc w:val="both"/>
              <w:rPr>
                <w:rFonts w:ascii="Times New Roman" w:hAnsi="Times New Roman" w:cs="Times New Roman"/>
                <w:sz w:val="28"/>
                <w:szCs w:val="28"/>
                <w:lang w:val="en-US"/>
              </w:rPr>
            </w:pPr>
          </w:p>
        </w:tc>
        <w:tc>
          <w:tcPr>
            <w:tcW w:w="2311" w:type="dxa"/>
          </w:tcPr>
          <w:p w:rsidR="00431333" w:rsidRPr="00803C6A" w:rsidRDefault="00431333" w:rsidP="00D25225">
            <w:pPr>
              <w:ind w:firstLine="709"/>
              <w:contextualSpacing/>
              <w:jc w:val="both"/>
              <w:rPr>
                <w:rFonts w:ascii="Times New Roman" w:hAnsi="Times New Roman" w:cs="Times New Roman"/>
                <w:sz w:val="28"/>
                <w:szCs w:val="28"/>
                <w:lang w:val="en-US"/>
              </w:rPr>
            </w:pPr>
          </w:p>
        </w:tc>
        <w:tc>
          <w:tcPr>
            <w:tcW w:w="2312" w:type="dxa"/>
          </w:tcPr>
          <w:p w:rsidR="00431333" w:rsidRPr="00803C6A" w:rsidRDefault="00431333" w:rsidP="00D25225">
            <w:pPr>
              <w:ind w:firstLine="709"/>
              <w:contextualSpacing/>
              <w:jc w:val="both"/>
              <w:rPr>
                <w:rFonts w:ascii="Times New Roman" w:hAnsi="Times New Roman" w:cs="Times New Roman"/>
                <w:sz w:val="28"/>
                <w:szCs w:val="28"/>
                <w:lang w:val="en-US"/>
              </w:rPr>
            </w:pPr>
          </w:p>
        </w:tc>
      </w:tr>
      <w:tr w:rsidR="00431333" w:rsidRPr="00803C6A" w:rsidTr="00ED19AE">
        <w:tc>
          <w:tcPr>
            <w:tcW w:w="2311" w:type="dxa"/>
          </w:tcPr>
          <w:p w:rsidR="00431333" w:rsidRPr="00803C6A" w:rsidRDefault="00431333" w:rsidP="00D25225">
            <w:pPr>
              <w:ind w:firstLine="709"/>
              <w:contextualSpacing/>
              <w:jc w:val="both"/>
              <w:rPr>
                <w:rFonts w:ascii="Times New Roman" w:hAnsi="Times New Roman" w:cs="Times New Roman"/>
                <w:sz w:val="28"/>
                <w:szCs w:val="28"/>
                <w:lang w:val="en-US"/>
              </w:rPr>
            </w:pPr>
            <w:r w:rsidRPr="00803C6A">
              <w:rPr>
                <w:rFonts w:ascii="Times New Roman" w:hAnsi="Times New Roman" w:cs="Times New Roman"/>
                <w:sz w:val="28"/>
                <w:szCs w:val="28"/>
                <w:lang w:val="en-US"/>
              </w:rPr>
              <w:t>3</w:t>
            </w:r>
          </w:p>
        </w:tc>
        <w:tc>
          <w:tcPr>
            <w:tcW w:w="2311" w:type="dxa"/>
          </w:tcPr>
          <w:p w:rsidR="00431333" w:rsidRPr="00803C6A" w:rsidRDefault="00431333" w:rsidP="00D25225">
            <w:pPr>
              <w:ind w:firstLine="709"/>
              <w:contextualSpacing/>
              <w:jc w:val="both"/>
              <w:rPr>
                <w:rFonts w:ascii="Times New Roman" w:hAnsi="Times New Roman" w:cs="Times New Roman"/>
                <w:sz w:val="28"/>
                <w:szCs w:val="28"/>
                <w:lang w:val="en-US"/>
              </w:rPr>
            </w:pPr>
          </w:p>
        </w:tc>
        <w:tc>
          <w:tcPr>
            <w:tcW w:w="2311" w:type="dxa"/>
          </w:tcPr>
          <w:p w:rsidR="00431333" w:rsidRPr="00803C6A" w:rsidRDefault="00431333" w:rsidP="00D25225">
            <w:pPr>
              <w:ind w:firstLine="709"/>
              <w:contextualSpacing/>
              <w:jc w:val="both"/>
              <w:rPr>
                <w:rFonts w:ascii="Times New Roman" w:hAnsi="Times New Roman" w:cs="Times New Roman"/>
                <w:sz w:val="28"/>
                <w:szCs w:val="28"/>
                <w:lang w:val="en-US"/>
              </w:rPr>
            </w:pPr>
          </w:p>
        </w:tc>
        <w:tc>
          <w:tcPr>
            <w:tcW w:w="2312" w:type="dxa"/>
          </w:tcPr>
          <w:p w:rsidR="00431333" w:rsidRPr="00803C6A" w:rsidRDefault="00431333" w:rsidP="00D25225">
            <w:pPr>
              <w:ind w:firstLine="709"/>
              <w:contextualSpacing/>
              <w:jc w:val="both"/>
              <w:rPr>
                <w:rFonts w:ascii="Times New Roman" w:hAnsi="Times New Roman" w:cs="Times New Roman"/>
                <w:sz w:val="28"/>
                <w:szCs w:val="28"/>
                <w:lang w:val="en-US"/>
              </w:rPr>
            </w:pPr>
          </w:p>
        </w:tc>
      </w:tr>
      <w:tr w:rsidR="00431333" w:rsidRPr="00803C6A" w:rsidTr="00ED19AE">
        <w:tc>
          <w:tcPr>
            <w:tcW w:w="2311" w:type="dxa"/>
          </w:tcPr>
          <w:p w:rsidR="00431333" w:rsidRPr="00803C6A" w:rsidRDefault="00431333" w:rsidP="00D25225">
            <w:pPr>
              <w:ind w:firstLine="709"/>
              <w:contextualSpacing/>
              <w:jc w:val="both"/>
              <w:rPr>
                <w:rFonts w:ascii="Times New Roman" w:hAnsi="Times New Roman" w:cs="Times New Roman"/>
                <w:sz w:val="28"/>
                <w:szCs w:val="28"/>
                <w:lang w:val="en-US"/>
              </w:rPr>
            </w:pPr>
            <w:r w:rsidRPr="00803C6A">
              <w:rPr>
                <w:rFonts w:ascii="Times New Roman" w:hAnsi="Times New Roman" w:cs="Times New Roman"/>
                <w:sz w:val="28"/>
                <w:szCs w:val="28"/>
                <w:lang w:val="en-US"/>
              </w:rPr>
              <w:t>4</w:t>
            </w:r>
          </w:p>
        </w:tc>
        <w:tc>
          <w:tcPr>
            <w:tcW w:w="2311" w:type="dxa"/>
          </w:tcPr>
          <w:p w:rsidR="00431333" w:rsidRPr="00803C6A" w:rsidRDefault="00431333" w:rsidP="00D25225">
            <w:pPr>
              <w:ind w:firstLine="709"/>
              <w:contextualSpacing/>
              <w:jc w:val="both"/>
              <w:rPr>
                <w:rFonts w:ascii="Times New Roman" w:hAnsi="Times New Roman" w:cs="Times New Roman"/>
                <w:sz w:val="28"/>
                <w:szCs w:val="28"/>
                <w:lang w:val="en-US"/>
              </w:rPr>
            </w:pPr>
          </w:p>
        </w:tc>
        <w:tc>
          <w:tcPr>
            <w:tcW w:w="2311" w:type="dxa"/>
          </w:tcPr>
          <w:p w:rsidR="00431333" w:rsidRPr="00803C6A" w:rsidRDefault="00431333" w:rsidP="00D25225">
            <w:pPr>
              <w:ind w:firstLine="709"/>
              <w:contextualSpacing/>
              <w:jc w:val="both"/>
              <w:rPr>
                <w:rFonts w:ascii="Times New Roman" w:hAnsi="Times New Roman" w:cs="Times New Roman"/>
                <w:sz w:val="28"/>
                <w:szCs w:val="28"/>
                <w:lang w:val="en-US"/>
              </w:rPr>
            </w:pPr>
          </w:p>
        </w:tc>
        <w:tc>
          <w:tcPr>
            <w:tcW w:w="2312" w:type="dxa"/>
          </w:tcPr>
          <w:p w:rsidR="00431333" w:rsidRPr="00803C6A" w:rsidRDefault="00431333" w:rsidP="00D25225">
            <w:pPr>
              <w:ind w:firstLine="709"/>
              <w:contextualSpacing/>
              <w:jc w:val="both"/>
              <w:rPr>
                <w:rFonts w:ascii="Times New Roman" w:hAnsi="Times New Roman" w:cs="Times New Roman"/>
                <w:sz w:val="28"/>
                <w:szCs w:val="28"/>
                <w:lang w:val="en-US"/>
              </w:rPr>
            </w:pPr>
          </w:p>
        </w:tc>
      </w:tr>
      <w:tr w:rsidR="00431333" w:rsidRPr="00803C6A" w:rsidTr="00ED19AE">
        <w:tc>
          <w:tcPr>
            <w:tcW w:w="2311" w:type="dxa"/>
          </w:tcPr>
          <w:p w:rsidR="00431333" w:rsidRPr="00803C6A" w:rsidRDefault="00431333" w:rsidP="00D25225">
            <w:pPr>
              <w:ind w:firstLine="709"/>
              <w:contextualSpacing/>
              <w:jc w:val="both"/>
              <w:rPr>
                <w:rFonts w:ascii="Times New Roman" w:hAnsi="Times New Roman" w:cs="Times New Roman"/>
                <w:sz w:val="28"/>
                <w:szCs w:val="28"/>
                <w:lang w:val="en-US"/>
              </w:rPr>
            </w:pPr>
            <w:r w:rsidRPr="00803C6A">
              <w:rPr>
                <w:rFonts w:ascii="Times New Roman" w:hAnsi="Times New Roman" w:cs="Times New Roman"/>
                <w:sz w:val="28"/>
                <w:szCs w:val="28"/>
                <w:lang w:val="en-US"/>
              </w:rPr>
              <w:t>5</w:t>
            </w:r>
          </w:p>
        </w:tc>
        <w:tc>
          <w:tcPr>
            <w:tcW w:w="2311" w:type="dxa"/>
          </w:tcPr>
          <w:p w:rsidR="00431333" w:rsidRPr="00803C6A" w:rsidRDefault="00431333" w:rsidP="00D25225">
            <w:pPr>
              <w:ind w:firstLine="709"/>
              <w:contextualSpacing/>
              <w:jc w:val="both"/>
              <w:rPr>
                <w:rFonts w:ascii="Times New Roman" w:hAnsi="Times New Roman" w:cs="Times New Roman"/>
                <w:sz w:val="28"/>
                <w:szCs w:val="28"/>
                <w:lang w:val="en-US"/>
              </w:rPr>
            </w:pPr>
          </w:p>
        </w:tc>
        <w:tc>
          <w:tcPr>
            <w:tcW w:w="2311" w:type="dxa"/>
          </w:tcPr>
          <w:p w:rsidR="00431333" w:rsidRPr="00803C6A" w:rsidRDefault="00431333" w:rsidP="00D25225">
            <w:pPr>
              <w:ind w:firstLine="709"/>
              <w:contextualSpacing/>
              <w:jc w:val="both"/>
              <w:rPr>
                <w:rFonts w:ascii="Times New Roman" w:hAnsi="Times New Roman" w:cs="Times New Roman"/>
                <w:sz w:val="28"/>
                <w:szCs w:val="28"/>
                <w:lang w:val="en-US"/>
              </w:rPr>
            </w:pPr>
          </w:p>
        </w:tc>
        <w:tc>
          <w:tcPr>
            <w:tcW w:w="2312" w:type="dxa"/>
          </w:tcPr>
          <w:p w:rsidR="00431333" w:rsidRPr="00803C6A" w:rsidRDefault="00431333" w:rsidP="00D25225">
            <w:pPr>
              <w:ind w:firstLine="709"/>
              <w:contextualSpacing/>
              <w:jc w:val="both"/>
              <w:rPr>
                <w:rFonts w:ascii="Times New Roman" w:hAnsi="Times New Roman" w:cs="Times New Roman"/>
                <w:sz w:val="28"/>
                <w:szCs w:val="28"/>
                <w:lang w:val="en-US"/>
              </w:rPr>
            </w:pPr>
          </w:p>
        </w:tc>
      </w:tr>
      <w:tr w:rsidR="00431333" w:rsidRPr="00803C6A" w:rsidTr="00ED19AE">
        <w:tc>
          <w:tcPr>
            <w:tcW w:w="2311" w:type="dxa"/>
          </w:tcPr>
          <w:p w:rsidR="00431333" w:rsidRPr="00803C6A" w:rsidRDefault="00431333" w:rsidP="00D25225">
            <w:pPr>
              <w:ind w:firstLine="709"/>
              <w:contextualSpacing/>
              <w:jc w:val="both"/>
              <w:rPr>
                <w:rFonts w:ascii="Times New Roman" w:hAnsi="Times New Roman" w:cs="Times New Roman"/>
                <w:sz w:val="28"/>
                <w:szCs w:val="28"/>
                <w:lang w:val="en-US"/>
              </w:rPr>
            </w:pPr>
            <w:r w:rsidRPr="00803C6A">
              <w:rPr>
                <w:rFonts w:ascii="Times New Roman" w:hAnsi="Times New Roman" w:cs="Times New Roman"/>
                <w:sz w:val="28"/>
                <w:szCs w:val="28"/>
                <w:lang w:val="en-US"/>
              </w:rPr>
              <w:t>6</w:t>
            </w:r>
          </w:p>
        </w:tc>
        <w:tc>
          <w:tcPr>
            <w:tcW w:w="2311" w:type="dxa"/>
          </w:tcPr>
          <w:p w:rsidR="00431333" w:rsidRPr="00803C6A" w:rsidRDefault="00431333" w:rsidP="00D25225">
            <w:pPr>
              <w:ind w:firstLine="709"/>
              <w:contextualSpacing/>
              <w:jc w:val="both"/>
              <w:rPr>
                <w:rFonts w:ascii="Times New Roman" w:hAnsi="Times New Roman" w:cs="Times New Roman"/>
                <w:sz w:val="28"/>
                <w:szCs w:val="28"/>
                <w:lang w:val="en-US"/>
              </w:rPr>
            </w:pPr>
          </w:p>
        </w:tc>
        <w:tc>
          <w:tcPr>
            <w:tcW w:w="2311" w:type="dxa"/>
          </w:tcPr>
          <w:p w:rsidR="00431333" w:rsidRPr="00803C6A" w:rsidRDefault="00431333" w:rsidP="00D25225">
            <w:pPr>
              <w:ind w:firstLine="709"/>
              <w:contextualSpacing/>
              <w:jc w:val="both"/>
              <w:rPr>
                <w:rFonts w:ascii="Times New Roman" w:hAnsi="Times New Roman" w:cs="Times New Roman"/>
                <w:sz w:val="28"/>
                <w:szCs w:val="28"/>
                <w:lang w:val="en-US"/>
              </w:rPr>
            </w:pPr>
          </w:p>
        </w:tc>
        <w:tc>
          <w:tcPr>
            <w:tcW w:w="2312" w:type="dxa"/>
          </w:tcPr>
          <w:p w:rsidR="00431333" w:rsidRPr="00803C6A" w:rsidRDefault="00431333" w:rsidP="00D25225">
            <w:pPr>
              <w:ind w:firstLine="709"/>
              <w:contextualSpacing/>
              <w:jc w:val="both"/>
              <w:rPr>
                <w:rFonts w:ascii="Times New Roman" w:hAnsi="Times New Roman" w:cs="Times New Roman"/>
                <w:sz w:val="28"/>
                <w:szCs w:val="28"/>
                <w:lang w:val="en-US"/>
              </w:rPr>
            </w:pPr>
          </w:p>
        </w:tc>
      </w:tr>
    </w:tbl>
    <w:p w:rsidR="00431333" w:rsidRPr="00803C6A" w:rsidRDefault="00431333" w:rsidP="00D25225">
      <w:pPr>
        <w:spacing w:line="240" w:lineRule="auto"/>
        <w:ind w:firstLine="709"/>
        <w:contextualSpacing/>
        <w:jc w:val="both"/>
        <w:rPr>
          <w:rFonts w:ascii="Times New Roman" w:hAnsi="Times New Roman" w:cs="Times New Roman"/>
          <w:sz w:val="28"/>
          <w:szCs w:val="28"/>
          <w:lang w:val="en-US"/>
        </w:rPr>
      </w:pPr>
    </w:p>
    <w:p w:rsidR="00A91E45" w:rsidRPr="00803C6A" w:rsidRDefault="00725FCE" w:rsidP="00D25225">
      <w:pPr>
        <w:pStyle w:val="a3"/>
        <w:numPr>
          <w:ilvl w:val="0"/>
          <w:numId w:val="2"/>
        </w:numPr>
        <w:spacing w:line="240" w:lineRule="auto"/>
        <w:ind w:firstLine="709"/>
        <w:jc w:val="both"/>
        <w:rPr>
          <w:rFonts w:ascii="Times New Roman" w:hAnsi="Times New Roman" w:cs="Times New Roman"/>
          <w:sz w:val="28"/>
          <w:szCs w:val="28"/>
          <w:lang w:val="en-US"/>
        </w:rPr>
      </w:pPr>
      <w:r w:rsidRPr="00803C6A">
        <w:rPr>
          <w:rFonts w:ascii="Times New Roman" w:hAnsi="Times New Roman" w:cs="Times New Roman"/>
          <w:b/>
          <w:i/>
          <w:sz w:val="28"/>
          <w:szCs w:val="28"/>
          <w:lang w:val="en-US"/>
        </w:rPr>
        <w:t>Comparative Clues</w:t>
      </w:r>
      <w:r w:rsidR="005F2537" w:rsidRPr="00803C6A">
        <w:rPr>
          <w:rFonts w:ascii="Times New Roman" w:hAnsi="Times New Roman" w:cs="Times New Roman"/>
          <w:b/>
          <w:i/>
          <w:sz w:val="28"/>
          <w:szCs w:val="28"/>
          <w:lang w:val="en-US"/>
        </w:rPr>
        <w:t xml:space="preserve"> </w:t>
      </w:r>
      <w:r w:rsidR="005F2537" w:rsidRPr="00803C6A">
        <w:rPr>
          <w:rFonts w:ascii="Times New Roman" w:hAnsi="Times New Roman" w:cs="Times New Roman"/>
          <w:sz w:val="28"/>
          <w:szCs w:val="28"/>
          <w:lang w:val="en-US"/>
        </w:rPr>
        <w:t>(comparative adjectives)</w:t>
      </w:r>
    </w:p>
    <w:p w:rsidR="00725FCE" w:rsidRPr="00803C6A" w:rsidRDefault="00725FCE" w:rsidP="00D25225">
      <w:pPr>
        <w:spacing w:line="240" w:lineRule="auto"/>
        <w:ind w:firstLine="709"/>
        <w:contextualSpacing/>
        <w:jc w:val="both"/>
        <w:rPr>
          <w:rFonts w:ascii="Times New Roman" w:hAnsi="Times New Roman" w:cs="Times New Roman"/>
          <w:sz w:val="28"/>
          <w:szCs w:val="28"/>
          <w:lang w:val="en-US"/>
        </w:rPr>
      </w:pPr>
      <w:r w:rsidRPr="00803C6A">
        <w:rPr>
          <w:rFonts w:ascii="Times New Roman" w:hAnsi="Times New Roman" w:cs="Times New Roman"/>
          <w:sz w:val="28"/>
          <w:szCs w:val="28"/>
          <w:lang w:val="en-US"/>
        </w:rPr>
        <w:t>It’s an engaging comparative game for students to play in class.</w:t>
      </w:r>
      <w:r w:rsidR="000F0A34" w:rsidRPr="00803C6A">
        <w:rPr>
          <w:rFonts w:ascii="Times New Roman" w:hAnsi="Times New Roman" w:cs="Times New Roman"/>
          <w:sz w:val="28"/>
          <w:szCs w:val="28"/>
          <w:lang w:val="en-US"/>
        </w:rPr>
        <w:t xml:space="preserve"> It can be played in pairs or groups.</w:t>
      </w:r>
      <w:r w:rsidRPr="00803C6A">
        <w:rPr>
          <w:rFonts w:ascii="Times New Roman" w:hAnsi="Times New Roman" w:cs="Times New Roman"/>
          <w:sz w:val="28"/>
          <w:szCs w:val="28"/>
          <w:lang w:val="en-US"/>
        </w:rPr>
        <w:t xml:space="preserve"> In the game, students will be given three </w:t>
      </w:r>
      <w:r w:rsidR="000F0A34" w:rsidRPr="00803C6A">
        <w:rPr>
          <w:rFonts w:ascii="Times New Roman" w:hAnsi="Times New Roman" w:cs="Times New Roman"/>
          <w:sz w:val="28"/>
          <w:szCs w:val="28"/>
          <w:lang w:val="en-US"/>
        </w:rPr>
        <w:t>adjectives with characters or things from the story. T</w:t>
      </w:r>
      <w:r w:rsidRPr="00803C6A">
        <w:rPr>
          <w:rFonts w:ascii="Times New Roman" w:hAnsi="Times New Roman" w:cs="Times New Roman"/>
          <w:sz w:val="28"/>
          <w:szCs w:val="28"/>
          <w:lang w:val="en-US"/>
        </w:rPr>
        <w:t>hey must give comparative clues to a partner who tries to guess who or what is being described.</w:t>
      </w:r>
      <w:r w:rsidR="00853F05" w:rsidRPr="00803C6A">
        <w:rPr>
          <w:rFonts w:ascii="Times New Roman" w:hAnsi="Times New Roman" w:cs="Times New Roman"/>
          <w:sz w:val="28"/>
          <w:szCs w:val="28"/>
          <w:lang w:val="en-US"/>
        </w:rPr>
        <w:t xml:space="preserve"> T</w:t>
      </w:r>
      <w:r w:rsidRPr="00803C6A">
        <w:rPr>
          <w:rFonts w:ascii="Times New Roman" w:hAnsi="Times New Roman" w:cs="Times New Roman"/>
          <w:sz w:val="28"/>
          <w:szCs w:val="28"/>
          <w:lang w:val="en-US"/>
        </w:rPr>
        <w:t>he card looks like this:</w:t>
      </w:r>
    </w:p>
    <w:tbl>
      <w:tblPr>
        <w:tblStyle w:val="a4"/>
        <w:tblW w:w="0" w:type="auto"/>
        <w:jc w:val="center"/>
        <w:tblLook w:val="04A0" w:firstRow="1" w:lastRow="0" w:firstColumn="1" w:lastColumn="0" w:noHBand="0" w:noVBand="1"/>
      </w:tblPr>
      <w:tblGrid>
        <w:gridCol w:w="3553"/>
      </w:tblGrid>
      <w:tr w:rsidR="00725FCE" w:rsidRPr="00803C6A" w:rsidTr="00853F05">
        <w:trPr>
          <w:trHeight w:val="1775"/>
          <w:jc w:val="center"/>
        </w:trPr>
        <w:tc>
          <w:tcPr>
            <w:tcW w:w="3553" w:type="dxa"/>
          </w:tcPr>
          <w:p w:rsidR="00725FCE" w:rsidRPr="00803C6A" w:rsidRDefault="00725FCE" w:rsidP="00D25225">
            <w:pPr>
              <w:ind w:firstLine="709"/>
              <w:contextualSpacing/>
              <w:jc w:val="center"/>
              <w:rPr>
                <w:rFonts w:ascii="Times New Roman" w:hAnsi="Times New Roman" w:cs="Times New Roman"/>
                <w:b/>
                <w:sz w:val="28"/>
                <w:szCs w:val="28"/>
                <w:lang w:val="en-US"/>
              </w:rPr>
            </w:pPr>
            <w:r w:rsidRPr="00803C6A">
              <w:rPr>
                <w:rFonts w:ascii="Times New Roman" w:hAnsi="Times New Roman" w:cs="Times New Roman"/>
                <w:b/>
                <w:sz w:val="28"/>
                <w:szCs w:val="28"/>
                <w:lang w:val="en-US"/>
              </w:rPr>
              <w:t>Pollyanna</w:t>
            </w:r>
          </w:p>
          <w:p w:rsidR="00DF125D" w:rsidRPr="00803C6A" w:rsidRDefault="00DF125D" w:rsidP="00D25225">
            <w:pPr>
              <w:ind w:firstLine="709"/>
              <w:contextualSpacing/>
              <w:jc w:val="center"/>
              <w:rPr>
                <w:rFonts w:ascii="Times New Roman" w:hAnsi="Times New Roman" w:cs="Times New Roman"/>
                <w:b/>
                <w:sz w:val="28"/>
                <w:szCs w:val="28"/>
                <w:lang w:val="en-US"/>
              </w:rPr>
            </w:pPr>
          </w:p>
          <w:p w:rsidR="00725FCE" w:rsidRPr="00803C6A" w:rsidRDefault="00725FCE" w:rsidP="00D25225">
            <w:pPr>
              <w:ind w:firstLine="709"/>
              <w:contextualSpacing/>
              <w:jc w:val="both"/>
              <w:rPr>
                <w:rFonts w:ascii="Times New Roman" w:hAnsi="Times New Roman" w:cs="Times New Roman"/>
                <w:sz w:val="28"/>
                <w:szCs w:val="28"/>
                <w:lang w:val="en-US"/>
              </w:rPr>
            </w:pPr>
            <w:r w:rsidRPr="00803C6A">
              <w:rPr>
                <w:rFonts w:ascii="Times New Roman" w:hAnsi="Times New Roman" w:cs="Times New Roman"/>
                <w:sz w:val="28"/>
                <w:szCs w:val="28"/>
                <w:lang w:val="en-US"/>
              </w:rPr>
              <w:t>1. young / aunt Polly</w:t>
            </w:r>
          </w:p>
          <w:p w:rsidR="00725FCE" w:rsidRPr="00803C6A" w:rsidRDefault="00DF125D" w:rsidP="00D25225">
            <w:pPr>
              <w:ind w:firstLine="709"/>
              <w:contextualSpacing/>
              <w:jc w:val="both"/>
              <w:rPr>
                <w:rFonts w:ascii="Times New Roman" w:hAnsi="Times New Roman" w:cs="Times New Roman"/>
                <w:sz w:val="28"/>
                <w:szCs w:val="28"/>
                <w:lang w:val="en-US"/>
              </w:rPr>
            </w:pPr>
            <w:r w:rsidRPr="00803C6A">
              <w:rPr>
                <w:rFonts w:ascii="Times New Roman" w:hAnsi="Times New Roman" w:cs="Times New Roman"/>
                <w:sz w:val="28"/>
                <w:szCs w:val="28"/>
                <w:lang w:val="en-US"/>
              </w:rPr>
              <w:t>2. cheerful</w:t>
            </w:r>
            <w:r w:rsidR="00725FCE" w:rsidRPr="00803C6A">
              <w:rPr>
                <w:rFonts w:ascii="Times New Roman" w:hAnsi="Times New Roman" w:cs="Times New Roman"/>
                <w:sz w:val="28"/>
                <w:szCs w:val="28"/>
                <w:lang w:val="en-US"/>
              </w:rPr>
              <w:t xml:space="preserve"> / </w:t>
            </w:r>
            <w:r w:rsidR="0083376E" w:rsidRPr="00803C6A">
              <w:rPr>
                <w:rFonts w:ascii="Times New Roman" w:hAnsi="Times New Roman" w:cs="Times New Roman"/>
                <w:sz w:val="28"/>
                <w:szCs w:val="28"/>
                <w:lang w:val="en-US"/>
              </w:rPr>
              <w:t>Mrs. Snow</w:t>
            </w:r>
          </w:p>
          <w:p w:rsidR="00725FCE" w:rsidRPr="00803C6A" w:rsidRDefault="00725FCE" w:rsidP="00D25225">
            <w:pPr>
              <w:ind w:firstLine="709"/>
              <w:contextualSpacing/>
              <w:jc w:val="both"/>
              <w:rPr>
                <w:rFonts w:ascii="Times New Roman" w:hAnsi="Times New Roman" w:cs="Times New Roman"/>
                <w:sz w:val="28"/>
                <w:szCs w:val="28"/>
                <w:lang w:val="en-US"/>
              </w:rPr>
            </w:pPr>
            <w:r w:rsidRPr="00803C6A">
              <w:rPr>
                <w:rFonts w:ascii="Times New Roman" w:hAnsi="Times New Roman" w:cs="Times New Roman"/>
                <w:sz w:val="28"/>
                <w:szCs w:val="28"/>
                <w:lang w:val="en-US"/>
              </w:rPr>
              <w:t xml:space="preserve">3. </w:t>
            </w:r>
            <w:r w:rsidR="0083376E" w:rsidRPr="00803C6A">
              <w:rPr>
                <w:rFonts w:ascii="Times New Roman" w:hAnsi="Times New Roman" w:cs="Times New Roman"/>
                <w:sz w:val="28"/>
                <w:szCs w:val="28"/>
                <w:lang w:val="en-US"/>
              </w:rPr>
              <w:t>poor</w:t>
            </w:r>
            <w:r w:rsidRPr="00803C6A">
              <w:rPr>
                <w:rFonts w:ascii="Times New Roman" w:hAnsi="Times New Roman" w:cs="Times New Roman"/>
                <w:sz w:val="28"/>
                <w:szCs w:val="28"/>
                <w:lang w:val="en-US"/>
              </w:rPr>
              <w:t xml:space="preserve"> /  </w:t>
            </w:r>
            <w:r w:rsidR="0083376E" w:rsidRPr="00803C6A">
              <w:rPr>
                <w:rFonts w:ascii="Times New Roman" w:hAnsi="Times New Roman" w:cs="Times New Roman"/>
                <w:sz w:val="28"/>
                <w:szCs w:val="28"/>
                <w:lang w:val="en-US"/>
              </w:rPr>
              <w:t>Dr. John Pendleton</w:t>
            </w:r>
          </w:p>
        </w:tc>
      </w:tr>
    </w:tbl>
    <w:p w:rsidR="00725FCE" w:rsidRPr="00803C6A" w:rsidRDefault="00725FCE" w:rsidP="00D25225">
      <w:pPr>
        <w:spacing w:line="240" w:lineRule="auto"/>
        <w:ind w:firstLine="709"/>
        <w:contextualSpacing/>
        <w:jc w:val="both"/>
        <w:rPr>
          <w:rFonts w:ascii="Times New Roman" w:hAnsi="Times New Roman" w:cs="Times New Roman"/>
          <w:sz w:val="28"/>
          <w:szCs w:val="28"/>
          <w:lang w:val="en-US"/>
        </w:rPr>
      </w:pPr>
    </w:p>
    <w:p w:rsidR="004012AB" w:rsidRPr="00803C6A" w:rsidRDefault="001B087F" w:rsidP="00D25225">
      <w:pPr>
        <w:spacing w:line="240" w:lineRule="auto"/>
        <w:ind w:firstLine="709"/>
        <w:contextualSpacing/>
        <w:jc w:val="both"/>
        <w:rPr>
          <w:rFonts w:ascii="Times New Roman" w:hAnsi="Times New Roman" w:cs="Times New Roman"/>
          <w:sz w:val="28"/>
          <w:szCs w:val="28"/>
          <w:lang w:val="en-US"/>
        </w:rPr>
      </w:pPr>
      <w:r w:rsidRPr="00803C6A">
        <w:rPr>
          <w:rFonts w:ascii="Times New Roman" w:hAnsi="Times New Roman" w:cs="Times New Roman"/>
          <w:sz w:val="28"/>
          <w:szCs w:val="28"/>
          <w:lang w:val="en-US"/>
        </w:rPr>
        <w:t>Students need to guess the name in bold at the top of each box.</w:t>
      </w:r>
      <w:r w:rsidR="003D4E4F" w:rsidRPr="00803C6A">
        <w:rPr>
          <w:rFonts w:ascii="Times New Roman" w:hAnsi="Times New Roman" w:cs="Times New Roman"/>
          <w:sz w:val="28"/>
          <w:szCs w:val="28"/>
          <w:lang w:val="en-US"/>
        </w:rPr>
        <w:t xml:space="preserve"> Students who give clues</w:t>
      </w:r>
      <w:r w:rsidRPr="00803C6A">
        <w:rPr>
          <w:rFonts w:ascii="Times New Roman" w:hAnsi="Times New Roman" w:cs="Times New Roman"/>
          <w:sz w:val="28"/>
          <w:szCs w:val="28"/>
          <w:lang w:val="en-US"/>
        </w:rPr>
        <w:t xml:space="preserve"> substitute the words in bold for a pronoun and use comparative </w:t>
      </w:r>
      <w:r w:rsidR="003D4E4F" w:rsidRPr="00803C6A">
        <w:rPr>
          <w:rFonts w:ascii="Times New Roman" w:hAnsi="Times New Roman" w:cs="Times New Roman"/>
          <w:sz w:val="28"/>
          <w:szCs w:val="28"/>
          <w:lang w:val="en-US"/>
        </w:rPr>
        <w:t>forms</w:t>
      </w:r>
      <w:r w:rsidRPr="00803C6A">
        <w:rPr>
          <w:rFonts w:ascii="Times New Roman" w:hAnsi="Times New Roman" w:cs="Times New Roman"/>
          <w:sz w:val="28"/>
          <w:szCs w:val="28"/>
          <w:lang w:val="en-US"/>
        </w:rPr>
        <w:t>, e.g. “</w:t>
      </w:r>
      <w:r w:rsidRPr="00803C6A">
        <w:rPr>
          <w:rFonts w:ascii="Times New Roman" w:hAnsi="Times New Roman" w:cs="Times New Roman"/>
          <w:i/>
          <w:sz w:val="28"/>
          <w:szCs w:val="28"/>
          <w:lang w:val="en-US"/>
        </w:rPr>
        <w:t>She</w:t>
      </w:r>
      <w:r w:rsidRPr="00803C6A">
        <w:rPr>
          <w:rFonts w:ascii="Times New Roman" w:hAnsi="Times New Roman" w:cs="Times New Roman"/>
          <w:sz w:val="28"/>
          <w:szCs w:val="28"/>
          <w:lang w:val="en-US"/>
        </w:rPr>
        <w:t xml:space="preserve"> is </w:t>
      </w:r>
      <w:r w:rsidRPr="00803C6A">
        <w:rPr>
          <w:rFonts w:ascii="Times New Roman" w:hAnsi="Times New Roman" w:cs="Times New Roman"/>
          <w:i/>
          <w:sz w:val="28"/>
          <w:szCs w:val="28"/>
          <w:lang w:val="en-US"/>
        </w:rPr>
        <w:t>younger than</w:t>
      </w:r>
      <w:r w:rsidRPr="00803C6A">
        <w:rPr>
          <w:rFonts w:ascii="Times New Roman" w:hAnsi="Times New Roman" w:cs="Times New Roman"/>
          <w:sz w:val="28"/>
          <w:szCs w:val="28"/>
          <w:lang w:val="en-US"/>
        </w:rPr>
        <w:t xml:space="preserve"> </w:t>
      </w:r>
      <w:r w:rsidR="003D4E4F" w:rsidRPr="00803C6A">
        <w:rPr>
          <w:rFonts w:ascii="Times New Roman" w:hAnsi="Times New Roman" w:cs="Times New Roman"/>
          <w:sz w:val="28"/>
          <w:szCs w:val="28"/>
          <w:lang w:val="en-US"/>
        </w:rPr>
        <w:t>Aunt</w:t>
      </w:r>
      <w:r w:rsidRPr="00803C6A">
        <w:rPr>
          <w:rFonts w:ascii="Times New Roman" w:hAnsi="Times New Roman" w:cs="Times New Roman"/>
          <w:sz w:val="28"/>
          <w:szCs w:val="28"/>
          <w:lang w:val="en-US"/>
        </w:rPr>
        <w:t xml:space="preserve"> Polly”. Other students try to guess who is being described. </w:t>
      </w:r>
      <w:r w:rsidR="000F0A34" w:rsidRPr="00803C6A">
        <w:rPr>
          <w:rFonts w:ascii="Times New Roman" w:hAnsi="Times New Roman" w:cs="Times New Roman"/>
          <w:sz w:val="28"/>
          <w:szCs w:val="28"/>
          <w:lang w:val="en-US"/>
        </w:rPr>
        <w:t>Students take it in turns to give three clues to their partner or group. Students score one point for each correct guess. The students in each pair or group with the most points win. When everyone has finished, teacher may ask students to create their clues. Then they can read them to the class.</w:t>
      </w:r>
    </w:p>
    <w:p w:rsidR="00280E3E" w:rsidRPr="00803C6A" w:rsidRDefault="00680818" w:rsidP="00D25225">
      <w:pPr>
        <w:spacing w:line="240" w:lineRule="auto"/>
        <w:ind w:firstLine="709"/>
        <w:contextualSpacing/>
        <w:jc w:val="both"/>
        <w:rPr>
          <w:rFonts w:ascii="Times New Roman" w:hAnsi="Times New Roman" w:cs="Times New Roman"/>
          <w:sz w:val="28"/>
          <w:szCs w:val="28"/>
          <w:lang w:val="en-US"/>
        </w:rPr>
      </w:pPr>
      <w:r w:rsidRPr="00803C6A">
        <w:rPr>
          <w:rFonts w:ascii="Times New Roman" w:hAnsi="Times New Roman" w:cs="Times New Roman"/>
          <w:sz w:val="28"/>
          <w:szCs w:val="28"/>
          <w:lang w:val="en-US"/>
        </w:rPr>
        <w:t xml:space="preserve">These and other activities were used during the spring semester of the current academic year at </w:t>
      </w:r>
      <w:proofErr w:type="spellStart"/>
      <w:r w:rsidRPr="00803C6A">
        <w:rPr>
          <w:rFonts w:ascii="Times New Roman" w:hAnsi="Times New Roman" w:cs="Times New Roman"/>
          <w:sz w:val="28"/>
          <w:szCs w:val="28"/>
          <w:lang w:val="en-US"/>
        </w:rPr>
        <w:t>Yessenov</w:t>
      </w:r>
      <w:proofErr w:type="spellEnd"/>
      <w:r w:rsidRPr="00803C6A">
        <w:rPr>
          <w:rFonts w:ascii="Times New Roman" w:hAnsi="Times New Roman" w:cs="Times New Roman"/>
          <w:sz w:val="28"/>
          <w:szCs w:val="28"/>
          <w:lang w:val="en-US"/>
        </w:rPr>
        <w:t xml:space="preserve"> University. </w:t>
      </w:r>
      <w:r w:rsidR="00280E3E" w:rsidRPr="00803C6A">
        <w:rPr>
          <w:rFonts w:ascii="Times New Roman" w:hAnsi="Times New Roman" w:cs="Times New Roman"/>
          <w:sz w:val="28"/>
          <w:szCs w:val="28"/>
          <w:lang w:val="en-US"/>
        </w:rPr>
        <w:t xml:space="preserve">As it can be seen from the given activities, literary texts </w:t>
      </w:r>
      <w:r w:rsidR="00280E3E" w:rsidRPr="003B473F">
        <w:rPr>
          <w:rFonts w:ascii="Times New Roman" w:hAnsi="Times New Roman" w:cs="Times New Roman"/>
          <w:sz w:val="28"/>
          <w:szCs w:val="28"/>
          <w:lang w:val="en-US"/>
        </w:rPr>
        <w:t xml:space="preserve">offer a rich source of linguistic input and can help learners to </w:t>
      </w:r>
      <w:proofErr w:type="spellStart"/>
      <w:r w:rsidR="00280E3E" w:rsidRPr="003B473F">
        <w:rPr>
          <w:rFonts w:ascii="Times New Roman" w:hAnsi="Times New Roman" w:cs="Times New Roman"/>
          <w:sz w:val="28"/>
          <w:szCs w:val="28"/>
          <w:lang w:val="en-US"/>
        </w:rPr>
        <w:t>practise</w:t>
      </w:r>
      <w:proofErr w:type="spellEnd"/>
      <w:r w:rsidR="00280E3E" w:rsidRPr="003B473F">
        <w:rPr>
          <w:rFonts w:ascii="Times New Roman" w:hAnsi="Times New Roman" w:cs="Times New Roman"/>
          <w:sz w:val="28"/>
          <w:szCs w:val="28"/>
          <w:lang w:val="en-US"/>
        </w:rPr>
        <w:t xml:space="preserve"> the four skills – speaking, listening, reading and writing - in addition to exemplifying grammatical structures and presenting new vocabulary.</w:t>
      </w:r>
      <w:r w:rsidR="00280E3E" w:rsidRPr="00803C6A">
        <w:rPr>
          <w:rFonts w:ascii="Times New Roman" w:hAnsi="Times New Roman" w:cs="Times New Roman"/>
          <w:sz w:val="28"/>
          <w:szCs w:val="28"/>
          <w:lang w:val="en-US"/>
        </w:rPr>
        <w:t xml:space="preserve"> </w:t>
      </w:r>
    </w:p>
    <w:p w:rsidR="00680818" w:rsidRPr="00803C6A" w:rsidRDefault="00680818" w:rsidP="00D25225">
      <w:pPr>
        <w:spacing w:line="240" w:lineRule="auto"/>
        <w:ind w:firstLine="709"/>
        <w:contextualSpacing/>
        <w:jc w:val="both"/>
        <w:rPr>
          <w:rFonts w:ascii="Times New Roman" w:hAnsi="Times New Roman" w:cs="Times New Roman"/>
          <w:sz w:val="28"/>
          <w:szCs w:val="28"/>
          <w:lang w:val="en-US"/>
        </w:rPr>
      </w:pPr>
    </w:p>
    <w:p w:rsidR="007122F0" w:rsidRPr="00803C6A" w:rsidRDefault="007122F0" w:rsidP="00D25225">
      <w:pPr>
        <w:spacing w:line="240" w:lineRule="auto"/>
        <w:ind w:firstLine="709"/>
        <w:contextualSpacing/>
        <w:jc w:val="both"/>
        <w:rPr>
          <w:rFonts w:ascii="Times New Roman" w:hAnsi="Times New Roman" w:cs="Times New Roman"/>
          <w:sz w:val="28"/>
          <w:szCs w:val="28"/>
          <w:lang w:val="en-US"/>
        </w:rPr>
      </w:pPr>
      <w:r w:rsidRPr="00803C6A">
        <w:rPr>
          <w:rFonts w:ascii="Times New Roman" w:hAnsi="Times New Roman" w:cs="Times New Roman"/>
          <w:sz w:val="28"/>
          <w:szCs w:val="28"/>
          <w:lang w:val="en-US"/>
        </w:rPr>
        <w:t>References:</w:t>
      </w:r>
    </w:p>
    <w:p w:rsidR="007122F0" w:rsidRPr="00803C6A" w:rsidRDefault="007122F0" w:rsidP="00A63A14">
      <w:pPr>
        <w:pStyle w:val="a3"/>
        <w:spacing w:line="240" w:lineRule="auto"/>
        <w:ind w:left="0" w:firstLine="709"/>
        <w:jc w:val="both"/>
        <w:rPr>
          <w:rFonts w:ascii="Times New Roman" w:hAnsi="Times New Roman" w:cs="Times New Roman"/>
          <w:sz w:val="28"/>
          <w:szCs w:val="28"/>
          <w:lang w:val="en-US"/>
        </w:rPr>
      </w:pPr>
      <w:r w:rsidRPr="00803C6A">
        <w:rPr>
          <w:rFonts w:ascii="Times New Roman" w:hAnsi="Times New Roman" w:cs="Times New Roman"/>
          <w:sz w:val="28"/>
          <w:szCs w:val="28"/>
          <w:lang w:val="en-US"/>
        </w:rPr>
        <w:t xml:space="preserve">1. </w:t>
      </w:r>
      <w:proofErr w:type="spellStart"/>
      <w:r w:rsidR="00EE6A82" w:rsidRPr="003B473F">
        <w:rPr>
          <w:rFonts w:ascii="Times New Roman" w:hAnsi="Times New Roman" w:cs="Times New Roman"/>
          <w:sz w:val="28"/>
          <w:szCs w:val="28"/>
          <w:lang w:val="en-US"/>
        </w:rPr>
        <w:t>Isariyawat</w:t>
      </w:r>
      <w:proofErr w:type="gramStart"/>
      <w:r w:rsidR="00EE6A82" w:rsidRPr="003B473F">
        <w:rPr>
          <w:rFonts w:ascii="Times New Roman" w:hAnsi="Times New Roman" w:cs="Times New Roman"/>
          <w:sz w:val="28"/>
          <w:szCs w:val="28"/>
          <w:lang w:val="en-US"/>
        </w:rPr>
        <w:t>,C</w:t>
      </w:r>
      <w:proofErr w:type="spellEnd"/>
      <w:proofErr w:type="gramEnd"/>
      <w:r w:rsidR="00EE6A82" w:rsidRPr="003B473F">
        <w:rPr>
          <w:rFonts w:ascii="Times New Roman" w:hAnsi="Times New Roman" w:cs="Times New Roman"/>
          <w:sz w:val="28"/>
          <w:szCs w:val="28"/>
          <w:lang w:val="en-US"/>
        </w:rPr>
        <w:t xml:space="preserve">., </w:t>
      </w:r>
      <w:proofErr w:type="spellStart"/>
      <w:r w:rsidR="00EE6A82" w:rsidRPr="003B473F">
        <w:rPr>
          <w:rFonts w:ascii="Times New Roman" w:hAnsi="Times New Roman" w:cs="Times New Roman"/>
          <w:sz w:val="28"/>
          <w:szCs w:val="28"/>
          <w:lang w:val="en-US"/>
        </w:rPr>
        <w:t>Yenphech</w:t>
      </w:r>
      <w:proofErr w:type="spellEnd"/>
      <w:r w:rsidR="00EE6A82" w:rsidRPr="003B473F">
        <w:rPr>
          <w:rFonts w:ascii="Times New Roman" w:hAnsi="Times New Roman" w:cs="Times New Roman"/>
          <w:sz w:val="28"/>
          <w:szCs w:val="28"/>
          <w:lang w:val="en-US"/>
        </w:rPr>
        <w:t xml:space="preserve">, C. &amp; </w:t>
      </w:r>
      <w:proofErr w:type="spellStart"/>
      <w:r w:rsidR="00EE6A82" w:rsidRPr="003B473F">
        <w:rPr>
          <w:rFonts w:ascii="Times New Roman" w:hAnsi="Times New Roman" w:cs="Times New Roman"/>
          <w:sz w:val="28"/>
          <w:szCs w:val="28"/>
          <w:lang w:val="en-US"/>
        </w:rPr>
        <w:t>Intanoo</w:t>
      </w:r>
      <w:proofErr w:type="spellEnd"/>
      <w:r w:rsidR="00EE6A82" w:rsidRPr="003B473F">
        <w:rPr>
          <w:rFonts w:ascii="Times New Roman" w:hAnsi="Times New Roman" w:cs="Times New Roman"/>
          <w:sz w:val="28"/>
          <w:szCs w:val="28"/>
          <w:lang w:val="en-US"/>
        </w:rPr>
        <w:t xml:space="preserve">, K. (2020). The role of literature and literary texts in an EFL context: cultural awareness and language skills. Journal of Language and Linguistic Studies, 16(3), 1320-1333. </w:t>
      </w:r>
      <w:proofErr w:type="spellStart"/>
      <w:r w:rsidR="00EE6A82" w:rsidRPr="003B473F">
        <w:rPr>
          <w:rFonts w:ascii="Times New Roman" w:hAnsi="Times New Roman" w:cs="Times New Roman"/>
          <w:sz w:val="28"/>
          <w:szCs w:val="28"/>
          <w:lang w:val="en-US"/>
        </w:rPr>
        <w:t>Doi</w:t>
      </w:r>
      <w:proofErr w:type="spellEnd"/>
      <w:r w:rsidR="00EE6A82" w:rsidRPr="003B473F">
        <w:rPr>
          <w:rFonts w:ascii="Times New Roman" w:hAnsi="Times New Roman" w:cs="Times New Roman"/>
          <w:sz w:val="28"/>
          <w:szCs w:val="28"/>
          <w:lang w:val="en-US"/>
        </w:rPr>
        <w:t>: 10.17263/jlls.803748</w:t>
      </w:r>
    </w:p>
    <w:p w:rsidR="00EE6A82" w:rsidRPr="00803C6A" w:rsidRDefault="00EE6A82" w:rsidP="00A63A14">
      <w:pPr>
        <w:pStyle w:val="a3"/>
        <w:spacing w:line="240" w:lineRule="auto"/>
        <w:ind w:left="0" w:firstLine="709"/>
        <w:jc w:val="both"/>
        <w:rPr>
          <w:rFonts w:ascii="Times New Roman" w:hAnsi="Times New Roman" w:cs="Times New Roman"/>
          <w:sz w:val="28"/>
          <w:szCs w:val="28"/>
          <w:lang w:val="en-US"/>
        </w:rPr>
      </w:pPr>
      <w:r w:rsidRPr="00803C6A">
        <w:rPr>
          <w:rFonts w:ascii="Times New Roman" w:hAnsi="Times New Roman" w:cs="Times New Roman"/>
          <w:sz w:val="28"/>
          <w:szCs w:val="28"/>
          <w:lang w:val="en-US"/>
        </w:rPr>
        <w:t xml:space="preserve">2. </w:t>
      </w:r>
      <w:proofErr w:type="spellStart"/>
      <w:r w:rsidRPr="003B473F">
        <w:rPr>
          <w:rFonts w:ascii="Times New Roman" w:hAnsi="Times New Roman" w:cs="Times New Roman"/>
          <w:sz w:val="28"/>
          <w:szCs w:val="28"/>
          <w:lang w:val="en-US"/>
        </w:rPr>
        <w:t>Juden</w:t>
      </w:r>
      <w:proofErr w:type="spellEnd"/>
      <w:r w:rsidRPr="003B473F">
        <w:rPr>
          <w:rFonts w:ascii="Times New Roman" w:hAnsi="Times New Roman" w:cs="Times New Roman"/>
          <w:sz w:val="28"/>
          <w:szCs w:val="28"/>
          <w:lang w:val="en-US"/>
        </w:rPr>
        <w:t>, W. (1942-1997). Contemporary Thai Poetry Bibliography; Research Support Fund (TRF). Bangkok: Thailand Research Fund (TRF).</w:t>
      </w:r>
    </w:p>
    <w:p w:rsidR="00EE6A82" w:rsidRPr="00803C6A" w:rsidRDefault="00EE6A82" w:rsidP="00A63A14">
      <w:pPr>
        <w:pStyle w:val="a3"/>
        <w:spacing w:line="240" w:lineRule="auto"/>
        <w:ind w:left="284" w:firstLine="425"/>
        <w:jc w:val="both"/>
        <w:rPr>
          <w:rFonts w:ascii="Times New Roman" w:hAnsi="Times New Roman" w:cs="Times New Roman"/>
          <w:sz w:val="28"/>
          <w:szCs w:val="28"/>
          <w:lang w:val="en-US"/>
        </w:rPr>
      </w:pPr>
      <w:r w:rsidRPr="00803C6A">
        <w:rPr>
          <w:rFonts w:ascii="Times New Roman" w:hAnsi="Times New Roman" w:cs="Times New Roman"/>
          <w:sz w:val="28"/>
          <w:szCs w:val="28"/>
          <w:lang w:val="en-US"/>
        </w:rPr>
        <w:t xml:space="preserve">3. </w:t>
      </w:r>
      <w:r w:rsidRPr="003B473F">
        <w:rPr>
          <w:rFonts w:ascii="Times New Roman" w:hAnsi="Times New Roman" w:cs="Times New Roman"/>
          <w:sz w:val="28"/>
          <w:szCs w:val="28"/>
          <w:lang w:val="en-US"/>
        </w:rPr>
        <w:t>McRae, J (1994) Literature with a small 'l', Macmillan Education.</w:t>
      </w:r>
    </w:p>
    <w:p w:rsidR="00EE6A82" w:rsidRPr="003B473F" w:rsidRDefault="00EE6A82" w:rsidP="00A63A14">
      <w:pPr>
        <w:pStyle w:val="a3"/>
        <w:spacing w:line="240" w:lineRule="auto"/>
        <w:ind w:left="0" w:firstLine="709"/>
        <w:jc w:val="both"/>
        <w:rPr>
          <w:rFonts w:ascii="Times New Roman" w:hAnsi="Times New Roman" w:cs="Times New Roman"/>
          <w:sz w:val="28"/>
          <w:szCs w:val="28"/>
          <w:lang w:val="en-US"/>
        </w:rPr>
      </w:pPr>
      <w:r w:rsidRPr="00803C6A">
        <w:rPr>
          <w:rFonts w:ascii="Times New Roman" w:hAnsi="Times New Roman" w:cs="Times New Roman"/>
          <w:sz w:val="28"/>
          <w:szCs w:val="28"/>
          <w:lang w:val="en-US"/>
        </w:rPr>
        <w:t xml:space="preserve">4. Stage 1. Eleanor H. </w:t>
      </w:r>
      <w:proofErr w:type="spellStart"/>
      <w:r w:rsidRPr="00803C6A">
        <w:rPr>
          <w:rFonts w:ascii="Times New Roman" w:hAnsi="Times New Roman" w:cs="Times New Roman"/>
          <w:sz w:val="28"/>
          <w:szCs w:val="28"/>
          <w:lang w:val="en-US"/>
        </w:rPr>
        <w:t>Poter</w:t>
      </w:r>
      <w:proofErr w:type="spellEnd"/>
      <w:r w:rsidRPr="00803C6A">
        <w:rPr>
          <w:rFonts w:ascii="Times New Roman" w:hAnsi="Times New Roman" w:cs="Times New Roman"/>
          <w:sz w:val="28"/>
          <w:szCs w:val="28"/>
          <w:lang w:val="en-US"/>
        </w:rPr>
        <w:t xml:space="preserve">. </w:t>
      </w:r>
      <w:proofErr w:type="gramStart"/>
      <w:r w:rsidRPr="00803C6A">
        <w:rPr>
          <w:rFonts w:ascii="Times New Roman" w:hAnsi="Times New Roman" w:cs="Times New Roman"/>
          <w:sz w:val="28"/>
          <w:szCs w:val="28"/>
          <w:lang w:val="en-US"/>
        </w:rPr>
        <w:t>Pollyanna (</w:t>
      </w:r>
      <w:r w:rsidRPr="00803C6A">
        <w:rPr>
          <w:rFonts w:ascii="Times New Roman" w:hAnsi="Times New Roman" w:cs="Times New Roman"/>
          <w:sz w:val="28"/>
          <w:szCs w:val="28"/>
          <w:lang w:val="kk-KZ"/>
        </w:rPr>
        <w:t>Поллианна</w:t>
      </w:r>
      <w:r w:rsidRPr="00803C6A">
        <w:rPr>
          <w:rFonts w:ascii="Times New Roman" w:hAnsi="Times New Roman" w:cs="Times New Roman"/>
          <w:sz w:val="28"/>
          <w:szCs w:val="28"/>
          <w:lang w:val="en-US"/>
        </w:rPr>
        <w:t>)</w:t>
      </w:r>
      <w:r w:rsidRPr="00803C6A">
        <w:rPr>
          <w:rFonts w:ascii="Times New Roman" w:hAnsi="Times New Roman" w:cs="Times New Roman"/>
          <w:sz w:val="28"/>
          <w:szCs w:val="28"/>
          <w:lang w:val="kk-KZ"/>
        </w:rPr>
        <w:t>.</w:t>
      </w:r>
      <w:proofErr w:type="gramEnd"/>
      <w:r w:rsidRPr="00803C6A">
        <w:rPr>
          <w:rFonts w:ascii="Times New Roman" w:hAnsi="Times New Roman" w:cs="Times New Roman"/>
          <w:sz w:val="28"/>
          <w:szCs w:val="28"/>
          <w:lang w:val="kk-KZ"/>
        </w:rPr>
        <w:t xml:space="preserve"> – Алматы: Жазушы, </w:t>
      </w:r>
      <w:r w:rsidRPr="00803C6A">
        <w:rPr>
          <w:rFonts w:ascii="Times New Roman" w:hAnsi="Times New Roman" w:cs="Times New Roman"/>
          <w:sz w:val="28"/>
          <w:szCs w:val="28"/>
          <w:lang w:val="en-US"/>
        </w:rPr>
        <w:t xml:space="preserve">2013. – 80 </w:t>
      </w:r>
      <w:r w:rsidRPr="00803C6A">
        <w:rPr>
          <w:rFonts w:ascii="Times New Roman" w:hAnsi="Times New Roman" w:cs="Times New Roman"/>
          <w:sz w:val="28"/>
          <w:szCs w:val="28"/>
        </w:rPr>
        <w:t>б</w:t>
      </w:r>
      <w:r w:rsidRPr="00803C6A">
        <w:rPr>
          <w:rFonts w:ascii="Times New Roman" w:hAnsi="Times New Roman" w:cs="Times New Roman"/>
          <w:sz w:val="28"/>
          <w:szCs w:val="28"/>
          <w:lang w:val="en-US"/>
        </w:rPr>
        <w:t>.</w:t>
      </w:r>
    </w:p>
    <w:p w:rsidR="00EE6A82" w:rsidRPr="00803C6A" w:rsidRDefault="00EE6A82" w:rsidP="00A63A14">
      <w:pPr>
        <w:pStyle w:val="a3"/>
        <w:spacing w:line="240" w:lineRule="auto"/>
        <w:ind w:left="284" w:firstLine="425"/>
        <w:jc w:val="both"/>
        <w:rPr>
          <w:rFonts w:ascii="Times New Roman" w:hAnsi="Times New Roman" w:cs="Times New Roman"/>
          <w:sz w:val="28"/>
          <w:szCs w:val="28"/>
          <w:lang w:val="en-US"/>
        </w:rPr>
      </w:pPr>
      <w:r w:rsidRPr="00803C6A">
        <w:rPr>
          <w:rFonts w:ascii="Times New Roman" w:hAnsi="Times New Roman" w:cs="Times New Roman"/>
          <w:sz w:val="28"/>
          <w:szCs w:val="28"/>
          <w:lang w:val="en-US"/>
        </w:rPr>
        <w:t xml:space="preserve">5. teach-this.com </w:t>
      </w:r>
    </w:p>
    <w:p w:rsidR="00EE6A82" w:rsidRPr="00803C6A" w:rsidRDefault="00EE6A82" w:rsidP="00D25225">
      <w:pPr>
        <w:pStyle w:val="a3"/>
        <w:spacing w:line="240" w:lineRule="auto"/>
        <w:ind w:left="284" w:firstLine="709"/>
        <w:jc w:val="both"/>
        <w:rPr>
          <w:rFonts w:ascii="Times New Roman" w:hAnsi="Times New Roman" w:cs="Times New Roman"/>
          <w:sz w:val="28"/>
          <w:szCs w:val="28"/>
          <w:lang w:val="en-US"/>
        </w:rPr>
      </w:pPr>
    </w:p>
    <w:bookmarkEnd w:id="0"/>
    <w:p w:rsidR="00EE6A82" w:rsidRPr="00803C6A" w:rsidRDefault="00EE6A82" w:rsidP="00D25225">
      <w:pPr>
        <w:pStyle w:val="a3"/>
        <w:spacing w:line="240" w:lineRule="auto"/>
        <w:ind w:left="1440" w:firstLine="709"/>
        <w:jc w:val="both"/>
        <w:rPr>
          <w:rFonts w:ascii="Times New Roman" w:hAnsi="Times New Roman" w:cs="Times New Roman"/>
          <w:sz w:val="28"/>
          <w:szCs w:val="28"/>
          <w:lang w:val="en-US"/>
        </w:rPr>
      </w:pPr>
    </w:p>
    <w:sectPr w:rsidR="00EE6A82" w:rsidRPr="00803C6A" w:rsidSect="00803C6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00BBB"/>
    <w:multiLevelType w:val="hybridMultilevel"/>
    <w:tmpl w:val="8F542906"/>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1">
    <w:nsid w:val="255158DE"/>
    <w:multiLevelType w:val="hybridMultilevel"/>
    <w:tmpl w:val="24E840DC"/>
    <w:lvl w:ilvl="0" w:tplc="2000000F">
      <w:start w:val="1"/>
      <w:numFmt w:val="decimal"/>
      <w:lvlText w:val="%1."/>
      <w:lvlJc w:val="left"/>
      <w:pPr>
        <w:ind w:left="1440" w:hanging="360"/>
      </w:p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0BE7"/>
    <w:rsid w:val="000D7F78"/>
    <w:rsid w:val="000F0A34"/>
    <w:rsid w:val="001428BE"/>
    <w:rsid w:val="00156989"/>
    <w:rsid w:val="001B087F"/>
    <w:rsid w:val="002309A8"/>
    <w:rsid w:val="00241380"/>
    <w:rsid w:val="00280E3E"/>
    <w:rsid w:val="002978C6"/>
    <w:rsid w:val="00352C14"/>
    <w:rsid w:val="00356ED0"/>
    <w:rsid w:val="00362091"/>
    <w:rsid w:val="003B473F"/>
    <w:rsid w:val="003C47EF"/>
    <w:rsid w:val="003C591B"/>
    <w:rsid w:val="003D4E4F"/>
    <w:rsid w:val="003E16D6"/>
    <w:rsid w:val="003E1905"/>
    <w:rsid w:val="003F3FEC"/>
    <w:rsid w:val="004012AB"/>
    <w:rsid w:val="00431333"/>
    <w:rsid w:val="00442FD2"/>
    <w:rsid w:val="0048439E"/>
    <w:rsid w:val="004B206D"/>
    <w:rsid w:val="00522688"/>
    <w:rsid w:val="00535489"/>
    <w:rsid w:val="005625A7"/>
    <w:rsid w:val="00570E45"/>
    <w:rsid w:val="00574E5A"/>
    <w:rsid w:val="00577963"/>
    <w:rsid w:val="005D36D3"/>
    <w:rsid w:val="005F19AD"/>
    <w:rsid w:val="005F2537"/>
    <w:rsid w:val="00623508"/>
    <w:rsid w:val="00650BE7"/>
    <w:rsid w:val="00680818"/>
    <w:rsid w:val="006D2D7C"/>
    <w:rsid w:val="006F50D2"/>
    <w:rsid w:val="00706053"/>
    <w:rsid w:val="007122F0"/>
    <w:rsid w:val="0071739F"/>
    <w:rsid w:val="00725FCE"/>
    <w:rsid w:val="00803C6A"/>
    <w:rsid w:val="00810132"/>
    <w:rsid w:val="0083376E"/>
    <w:rsid w:val="00853F05"/>
    <w:rsid w:val="008F392B"/>
    <w:rsid w:val="008F6C3F"/>
    <w:rsid w:val="00957369"/>
    <w:rsid w:val="00964C6A"/>
    <w:rsid w:val="009A1716"/>
    <w:rsid w:val="00A63A14"/>
    <w:rsid w:val="00A91E45"/>
    <w:rsid w:val="00AA241E"/>
    <w:rsid w:val="00AB6A5E"/>
    <w:rsid w:val="00AE5EE9"/>
    <w:rsid w:val="00B2737B"/>
    <w:rsid w:val="00BB6110"/>
    <w:rsid w:val="00BF6C22"/>
    <w:rsid w:val="00C5102E"/>
    <w:rsid w:val="00C55F88"/>
    <w:rsid w:val="00D25225"/>
    <w:rsid w:val="00D40287"/>
    <w:rsid w:val="00D74655"/>
    <w:rsid w:val="00DD4AEB"/>
    <w:rsid w:val="00DE12F0"/>
    <w:rsid w:val="00DE3DC7"/>
    <w:rsid w:val="00DF125D"/>
    <w:rsid w:val="00E17853"/>
    <w:rsid w:val="00E3387C"/>
    <w:rsid w:val="00E56D3F"/>
    <w:rsid w:val="00E7311E"/>
    <w:rsid w:val="00E8423D"/>
    <w:rsid w:val="00EC035B"/>
    <w:rsid w:val="00EE6A82"/>
    <w:rsid w:val="00F07C3A"/>
    <w:rsid w:val="00F85BE1"/>
    <w:rsid w:val="00F86F13"/>
    <w:rsid w:val="00FE4C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E45"/>
    <w:pPr>
      <w:ind w:left="720"/>
      <w:contextualSpacing/>
    </w:pPr>
  </w:style>
  <w:style w:type="table" w:styleId="a4">
    <w:name w:val="Table Grid"/>
    <w:basedOn w:val="a1"/>
    <w:uiPriority w:val="59"/>
    <w:rsid w:val="00725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91E45"/>
    <w:pPr>
      <w:ind w:left="720"/>
      <w:contextualSpacing/>
    </w:pPr>
  </w:style>
  <w:style w:type="table" w:styleId="a4">
    <w:name w:val="Table Grid"/>
    <w:basedOn w:val="a1"/>
    <w:uiPriority w:val="59"/>
    <w:rsid w:val="00725F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337770">
      <w:bodyDiv w:val="1"/>
      <w:marLeft w:val="0"/>
      <w:marRight w:val="0"/>
      <w:marTop w:val="0"/>
      <w:marBottom w:val="0"/>
      <w:divBdr>
        <w:top w:val="none" w:sz="0" w:space="0" w:color="auto"/>
        <w:left w:val="none" w:sz="0" w:space="0" w:color="auto"/>
        <w:bottom w:val="none" w:sz="0" w:space="0" w:color="auto"/>
        <w:right w:val="none" w:sz="0" w:space="0" w:color="auto"/>
      </w:divBdr>
    </w:div>
    <w:div w:id="143389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4</Pages>
  <Words>1349</Words>
  <Characters>7690</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Асус</dc:creator>
  <cp:keywords/>
  <dc:description/>
  <cp:lastModifiedBy>SaboniS</cp:lastModifiedBy>
  <cp:revision>77</cp:revision>
  <dcterms:created xsi:type="dcterms:W3CDTF">2023-05-23T10:21:00Z</dcterms:created>
  <dcterms:modified xsi:type="dcterms:W3CDTF">2023-05-25T04:11:00Z</dcterms:modified>
</cp:coreProperties>
</file>