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01" w:rsidRPr="00607501" w:rsidRDefault="00607501" w:rsidP="00607501">
      <w:pPr>
        <w:spacing w:line="240" w:lineRule="auto"/>
        <w:jc w:val="center"/>
        <w:rPr>
          <w:b/>
          <w:lang w:val="kk-KZ"/>
        </w:rPr>
      </w:pPr>
      <w:r w:rsidRPr="00607501">
        <w:rPr>
          <w:b/>
        </w:rPr>
        <w:t>ИНФОРМАТИКА САБАҚТАРЫНДА ОҚУШЫЛАРДЫҢ ЛОГИКАЛЫҚ ОЙЛАУЫН ДАМЫТУ</w:t>
      </w:r>
    </w:p>
    <w:p w:rsidR="006D43FA" w:rsidRPr="00BA7A4A" w:rsidRDefault="006D43FA" w:rsidP="00607501">
      <w:pPr>
        <w:tabs>
          <w:tab w:val="left" w:pos="851"/>
        </w:tabs>
        <w:spacing w:after="0" w:line="240" w:lineRule="auto"/>
        <w:rPr>
          <w:b/>
          <w:szCs w:val="28"/>
          <w:lang w:val="kk-KZ"/>
        </w:rPr>
      </w:pPr>
    </w:p>
    <w:p w:rsidR="00985AE6" w:rsidRPr="00BA7A4A" w:rsidRDefault="00985AE6" w:rsidP="00607501">
      <w:pPr>
        <w:tabs>
          <w:tab w:val="left" w:pos="851"/>
        </w:tabs>
        <w:spacing w:after="0" w:line="240" w:lineRule="auto"/>
        <w:rPr>
          <w:rFonts w:eastAsia="Times New Roman" w:cs="Times New Roman"/>
          <w:b/>
          <w:szCs w:val="28"/>
          <w:shd w:val="clear" w:color="auto" w:fill="FFFFFF"/>
          <w:lang w:val="kk-KZ"/>
        </w:rPr>
      </w:pPr>
    </w:p>
    <w:p w:rsidR="004A1D53" w:rsidRPr="00BA7A4A" w:rsidRDefault="004A1D53" w:rsidP="004A1D53">
      <w:pPr>
        <w:widowControl w:val="0"/>
        <w:shd w:val="clear" w:color="auto" w:fill="FFFFFF"/>
        <w:tabs>
          <w:tab w:val="left" w:pos="709"/>
          <w:tab w:val="left" w:pos="851"/>
        </w:tabs>
        <w:spacing w:after="0" w:line="240" w:lineRule="auto"/>
        <w:ind w:firstLine="567"/>
        <w:jc w:val="right"/>
        <w:textAlignment w:val="baseline"/>
        <w:rPr>
          <w:rStyle w:val="a7"/>
          <w:rFonts w:cs="Times New Roman"/>
          <w:color w:val="000000"/>
          <w:szCs w:val="28"/>
          <w:shd w:val="clear" w:color="auto" w:fill="FFFFFF"/>
          <w:lang w:val="kk-KZ"/>
        </w:rPr>
      </w:pPr>
      <w:r w:rsidRPr="00BA7A4A">
        <w:rPr>
          <w:rStyle w:val="a7"/>
          <w:rFonts w:cs="Times New Roman"/>
          <w:color w:val="000000"/>
          <w:szCs w:val="28"/>
          <w:shd w:val="clear" w:color="auto" w:fill="FFFFFF"/>
          <w:lang w:val="kk-KZ"/>
        </w:rPr>
        <w:t>Л.М.Кыдыралина</w:t>
      </w:r>
      <w:r w:rsidRPr="00BA7A4A">
        <w:rPr>
          <w:rStyle w:val="a7"/>
          <w:rFonts w:cs="Times New Roman"/>
          <w:color w:val="000000"/>
          <w:szCs w:val="28"/>
          <w:shd w:val="clear" w:color="auto" w:fill="FFFFFF"/>
          <w:vertAlign w:val="superscript"/>
          <w:lang w:val="kk-KZ"/>
        </w:rPr>
        <w:t>1</w:t>
      </w:r>
      <w:r w:rsidRPr="00BA7A4A">
        <w:rPr>
          <w:rStyle w:val="a7"/>
          <w:rFonts w:cs="Times New Roman"/>
          <w:color w:val="000000"/>
          <w:szCs w:val="28"/>
          <w:shd w:val="clear" w:color="auto" w:fill="FFFFFF"/>
          <w:lang w:val="kk-KZ"/>
        </w:rPr>
        <w:t xml:space="preserve"> ,</w:t>
      </w:r>
      <w:r w:rsidR="006D43FA" w:rsidRPr="00BA7A4A">
        <w:rPr>
          <w:rStyle w:val="a7"/>
          <w:rFonts w:cs="Times New Roman"/>
          <w:color w:val="000000"/>
          <w:szCs w:val="28"/>
          <w:shd w:val="clear" w:color="auto" w:fill="FFFFFF"/>
          <w:lang w:val="kk-KZ"/>
        </w:rPr>
        <w:t xml:space="preserve"> </w:t>
      </w:r>
    </w:p>
    <w:p w:rsidR="004A1D53" w:rsidRPr="00BA7A4A" w:rsidRDefault="004A1D53" w:rsidP="004A1D53">
      <w:pPr>
        <w:widowControl w:val="0"/>
        <w:shd w:val="clear" w:color="auto" w:fill="FFFFFF"/>
        <w:tabs>
          <w:tab w:val="left" w:pos="709"/>
          <w:tab w:val="left" w:pos="851"/>
        </w:tabs>
        <w:spacing w:after="0" w:line="240" w:lineRule="auto"/>
        <w:ind w:firstLine="567"/>
        <w:jc w:val="right"/>
        <w:textAlignment w:val="baseline"/>
        <w:rPr>
          <w:bCs/>
          <w:i/>
          <w:szCs w:val="28"/>
          <w:lang w:val="kk-KZ"/>
        </w:rPr>
      </w:pPr>
      <w:r w:rsidRPr="00BA7A4A">
        <w:rPr>
          <w:b/>
          <w:bCs/>
          <w:szCs w:val="28"/>
          <w:lang w:val="kk-KZ"/>
        </w:rPr>
        <w:tab/>
      </w:r>
      <w:r w:rsidR="007A2295" w:rsidRPr="00BA7A4A">
        <w:rPr>
          <w:rStyle w:val="a7"/>
          <w:rFonts w:cs="Times New Roman"/>
          <w:b w:val="0"/>
          <w:color w:val="000000"/>
          <w:szCs w:val="28"/>
          <w:shd w:val="clear" w:color="auto" w:fill="FFFFFF"/>
          <w:vertAlign w:val="superscript"/>
          <w:lang w:val="kk-KZ"/>
        </w:rPr>
        <w:t>1</w:t>
      </w:r>
      <w:r w:rsidR="007A2295" w:rsidRPr="00BA7A4A">
        <w:rPr>
          <w:bCs/>
          <w:i/>
          <w:szCs w:val="28"/>
          <w:lang w:val="kk-KZ"/>
        </w:rPr>
        <w:t xml:space="preserve"> PhD, </w:t>
      </w:r>
      <w:r w:rsidRPr="00BA7A4A">
        <w:rPr>
          <w:bCs/>
          <w:i/>
          <w:szCs w:val="28"/>
          <w:lang w:val="kk-KZ"/>
        </w:rPr>
        <w:t xml:space="preserve">«Семей қаласынаң Шәкәрім атындағы </w:t>
      </w:r>
    </w:p>
    <w:p w:rsidR="004A1D53" w:rsidRPr="00BA7A4A" w:rsidRDefault="004A1D53" w:rsidP="004A1D53">
      <w:pPr>
        <w:widowControl w:val="0"/>
        <w:shd w:val="clear" w:color="auto" w:fill="FFFFFF"/>
        <w:tabs>
          <w:tab w:val="left" w:pos="709"/>
          <w:tab w:val="left" w:pos="851"/>
        </w:tabs>
        <w:spacing w:after="0" w:line="240" w:lineRule="auto"/>
        <w:ind w:firstLine="567"/>
        <w:jc w:val="right"/>
        <w:textAlignment w:val="baseline"/>
        <w:rPr>
          <w:rStyle w:val="a7"/>
          <w:rFonts w:cs="Times New Roman"/>
          <w:i/>
          <w:color w:val="000000"/>
          <w:szCs w:val="28"/>
          <w:shd w:val="clear" w:color="auto" w:fill="FFFFFF"/>
          <w:lang w:val="kk-KZ"/>
        </w:rPr>
      </w:pPr>
      <w:r w:rsidRPr="00BA7A4A">
        <w:rPr>
          <w:bCs/>
          <w:i/>
          <w:szCs w:val="28"/>
          <w:lang w:val="kk-KZ"/>
        </w:rPr>
        <w:t>университеті» КеАҚ, Семей қ. Қазақстан</w:t>
      </w:r>
    </w:p>
    <w:p w:rsidR="006D43FA" w:rsidRPr="00BA7A4A" w:rsidRDefault="004A1D53" w:rsidP="004A1D53">
      <w:pPr>
        <w:widowControl w:val="0"/>
        <w:shd w:val="clear" w:color="auto" w:fill="FFFFFF"/>
        <w:tabs>
          <w:tab w:val="left" w:pos="709"/>
          <w:tab w:val="left" w:pos="851"/>
        </w:tabs>
        <w:spacing w:after="0" w:line="240" w:lineRule="auto"/>
        <w:ind w:firstLine="567"/>
        <w:jc w:val="right"/>
        <w:textAlignment w:val="baseline"/>
        <w:rPr>
          <w:rStyle w:val="a7"/>
          <w:rFonts w:cs="Times New Roman"/>
          <w:color w:val="000000"/>
          <w:szCs w:val="28"/>
          <w:shd w:val="clear" w:color="auto" w:fill="FFFFFF"/>
        </w:rPr>
      </w:pPr>
      <w:r w:rsidRPr="00BA7A4A">
        <w:rPr>
          <w:rStyle w:val="a7"/>
          <w:rFonts w:cs="Times New Roman"/>
          <w:color w:val="000000"/>
          <w:szCs w:val="28"/>
          <w:shd w:val="clear" w:color="auto" w:fill="FFFFFF"/>
          <w:lang w:val="kk-KZ"/>
        </w:rPr>
        <w:t xml:space="preserve">Ж.Н. </w:t>
      </w:r>
      <w:r w:rsidR="00985AE6" w:rsidRPr="00BA7A4A">
        <w:rPr>
          <w:rStyle w:val="a7"/>
          <w:rFonts w:cs="Times New Roman"/>
          <w:color w:val="000000"/>
          <w:szCs w:val="28"/>
          <w:shd w:val="clear" w:color="auto" w:fill="FFFFFF"/>
          <w:lang w:val="kk-KZ"/>
        </w:rPr>
        <w:t>Марқабай</w:t>
      </w:r>
      <w:r w:rsidRPr="00BA7A4A">
        <w:rPr>
          <w:rStyle w:val="a7"/>
          <w:rFonts w:cs="Times New Roman"/>
          <w:color w:val="000000"/>
          <w:szCs w:val="28"/>
          <w:shd w:val="clear" w:color="auto" w:fill="FFFFFF"/>
          <w:vertAlign w:val="superscript"/>
          <w:lang w:val="kk-KZ"/>
        </w:rPr>
        <w:t>2</w:t>
      </w:r>
      <w:r w:rsidR="00985AE6" w:rsidRPr="00BA7A4A">
        <w:rPr>
          <w:rStyle w:val="a7"/>
          <w:rFonts w:cs="Times New Roman"/>
          <w:color w:val="000000"/>
          <w:szCs w:val="28"/>
          <w:shd w:val="clear" w:color="auto" w:fill="FFFFFF"/>
          <w:lang w:val="kk-KZ"/>
        </w:rPr>
        <w:t xml:space="preserve"> </w:t>
      </w:r>
    </w:p>
    <w:p w:rsidR="007A2295" w:rsidRPr="00BA7A4A" w:rsidRDefault="007A2295" w:rsidP="007A2295">
      <w:pPr>
        <w:widowControl w:val="0"/>
        <w:shd w:val="clear" w:color="auto" w:fill="FFFFFF"/>
        <w:tabs>
          <w:tab w:val="left" w:pos="709"/>
          <w:tab w:val="left" w:pos="851"/>
        </w:tabs>
        <w:spacing w:after="0" w:line="240" w:lineRule="auto"/>
        <w:ind w:firstLine="567"/>
        <w:jc w:val="right"/>
        <w:textAlignment w:val="baseline"/>
        <w:rPr>
          <w:bCs/>
          <w:i/>
          <w:szCs w:val="28"/>
          <w:lang w:val="kk-KZ"/>
        </w:rPr>
      </w:pPr>
      <w:r w:rsidRPr="00BA7A4A">
        <w:rPr>
          <w:b/>
          <w:bCs/>
          <w:szCs w:val="28"/>
          <w:lang w:val="kk-KZ"/>
        </w:rPr>
        <w:tab/>
      </w:r>
      <w:r w:rsidRPr="00BA7A4A">
        <w:rPr>
          <w:rStyle w:val="a7"/>
          <w:rFonts w:cs="Times New Roman"/>
          <w:b w:val="0"/>
          <w:color w:val="000000"/>
          <w:szCs w:val="28"/>
          <w:shd w:val="clear" w:color="auto" w:fill="FFFFFF"/>
          <w:vertAlign w:val="superscript"/>
          <w:lang w:val="kk-KZ"/>
        </w:rPr>
        <w:t>2</w:t>
      </w:r>
      <w:r w:rsidRPr="00BA7A4A">
        <w:rPr>
          <w:bCs/>
          <w:i/>
          <w:szCs w:val="28"/>
          <w:lang w:val="kk-KZ"/>
        </w:rPr>
        <w:t xml:space="preserve"> </w:t>
      </w:r>
      <w:r w:rsidRPr="00BA7A4A">
        <w:rPr>
          <w:bCs/>
          <w:i/>
          <w:szCs w:val="28"/>
        </w:rPr>
        <w:t>магистрант</w:t>
      </w:r>
      <w:r w:rsidRPr="00BA7A4A">
        <w:rPr>
          <w:bCs/>
          <w:i/>
          <w:szCs w:val="28"/>
          <w:lang w:val="kk-KZ"/>
        </w:rPr>
        <w:t xml:space="preserve">, «Семей қаласынаң Шәкәрім атындағы </w:t>
      </w:r>
    </w:p>
    <w:p w:rsidR="00985AE6" w:rsidRPr="00BA7A4A" w:rsidRDefault="007A2295" w:rsidP="007A2295">
      <w:pPr>
        <w:widowControl w:val="0"/>
        <w:shd w:val="clear" w:color="auto" w:fill="FFFFFF"/>
        <w:tabs>
          <w:tab w:val="left" w:pos="709"/>
          <w:tab w:val="left" w:pos="851"/>
        </w:tabs>
        <w:spacing w:after="0" w:line="240" w:lineRule="auto"/>
        <w:ind w:firstLine="567"/>
        <w:jc w:val="right"/>
        <w:textAlignment w:val="baseline"/>
        <w:rPr>
          <w:bCs/>
          <w:i/>
          <w:szCs w:val="28"/>
          <w:lang w:val="kk-KZ"/>
        </w:rPr>
      </w:pPr>
      <w:r w:rsidRPr="00BA7A4A">
        <w:rPr>
          <w:bCs/>
          <w:i/>
          <w:szCs w:val="28"/>
          <w:lang w:val="kk-KZ"/>
        </w:rPr>
        <w:t>университеті» КеАҚ, Семей қ. Қазақстан</w:t>
      </w:r>
    </w:p>
    <w:p w:rsidR="007A2295" w:rsidRPr="00BA7A4A" w:rsidRDefault="007A2295" w:rsidP="007A2295">
      <w:pPr>
        <w:widowControl w:val="0"/>
        <w:shd w:val="clear" w:color="auto" w:fill="FFFFFF"/>
        <w:tabs>
          <w:tab w:val="left" w:pos="709"/>
          <w:tab w:val="left" w:pos="851"/>
        </w:tabs>
        <w:spacing w:after="0" w:line="240" w:lineRule="auto"/>
        <w:ind w:firstLine="567"/>
        <w:jc w:val="center"/>
        <w:textAlignment w:val="baseline"/>
        <w:rPr>
          <w:rFonts w:cs="Times New Roman"/>
          <w:b/>
          <w:bCs/>
          <w:i/>
          <w:color w:val="000000"/>
          <w:szCs w:val="28"/>
          <w:shd w:val="clear" w:color="auto" w:fill="FFFFFF"/>
          <w:lang w:val="kk-KZ"/>
        </w:rPr>
      </w:pPr>
    </w:p>
    <w:p w:rsidR="006D43FA" w:rsidRPr="00BA7A4A" w:rsidRDefault="007A2295" w:rsidP="00427891">
      <w:pPr>
        <w:widowControl w:val="0"/>
        <w:shd w:val="clear" w:color="auto" w:fill="FFFFFF"/>
        <w:tabs>
          <w:tab w:val="left" w:pos="709"/>
          <w:tab w:val="left" w:pos="851"/>
        </w:tabs>
        <w:spacing w:after="0" w:line="240" w:lineRule="auto"/>
        <w:ind w:firstLine="567"/>
        <w:jc w:val="center"/>
        <w:textAlignment w:val="baseline"/>
        <w:rPr>
          <w:rFonts w:eastAsia="Times New Roman" w:cs="Times New Roman"/>
          <w:b/>
          <w:szCs w:val="28"/>
          <w:shd w:val="clear" w:color="auto" w:fill="FFFFFF"/>
          <w:lang w:val="kk-KZ"/>
        </w:rPr>
      </w:pPr>
      <w:r w:rsidRPr="00BA7A4A">
        <w:rPr>
          <w:rFonts w:eastAsia="Times New Roman" w:cs="Times New Roman"/>
          <w:b/>
          <w:szCs w:val="28"/>
          <w:shd w:val="clear" w:color="auto" w:fill="FFFFFF"/>
          <w:lang w:val="kk-KZ"/>
        </w:rPr>
        <w:t>Аңдатпа</w:t>
      </w:r>
    </w:p>
    <w:p w:rsidR="009E0B1B" w:rsidRPr="009E0B1B" w:rsidRDefault="009E0B1B" w:rsidP="00427891">
      <w:pPr>
        <w:widowControl w:val="0"/>
        <w:shd w:val="clear" w:color="auto" w:fill="FFFFFF"/>
        <w:tabs>
          <w:tab w:val="left" w:pos="709"/>
          <w:tab w:val="left" w:pos="851"/>
        </w:tabs>
        <w:spacing w:after="0" w:line="240" w:lineRule="auto"/>
        <w:ind w:firstLine="567"/>
        <w:jc w:val="both"/>
        <w:textAlignment w:val="baseline"/>
        <w:rPr>
          <w:color w:val="181818"/>
          <w:szCs w:val="28"/>
          <w:shd w:val="clear" w:color="auto" w:fill="FFFFFF"/>
          <w:lang w:val="kk-KZ"/>
        </w:rPr>
      </w:pPr>
      <w:r w:rsidRPr="009E0B1B">
        <w:rPr>
          <w:color w:val="181818"/>
          <w:szCs w:val="28"/>
          <w:shd w:val="clear" w:color="auto" w:fill="FFFFFF"/>
          <w:lang w:val="kk-KZ"/>
        </w:rPr>
        <w:t>Қазіргі жағдайда оқушылардың логикалық ойлауының қалыптасуы мен дамуы ерекше өзекті болып табылады, атап айтқанда келесі дағдыларды қамтиды: талдау, салыстыру (жалпы және ерекше ерекшелеу), ұқсастық</w:t>
      </w:r>
      <w:r>
        <w:rPr>
          <w:color w:val="181818"/>
          <w:szCs w:val="28"/>
          <w:shd w:val="clear" w:color="auto" w:fill="FFFFFF"/>
          <w:lang w:val="kk-KZ"/>
        </w:rPr>
        <w:t>тар жүргізу, жіктеу,</w:t>
      </w:r>
      <w:r w:rsidR="00427891">
        <w:rPr>
          <w:color w:val="181818"/>
          <w:szCs w:val="28"/>
          <w:shd w:val="clear" w:color="auto" w:fill="FFFFFF"/>
          <w:lang w:val="kk-KZ"/>
        </w:rPr>
        <w:t xml:space="preserve"> </w:t>
      </w:r>
      <w:r w:rsidRPr="009E0B1B">
        <w:rPr>
          <w:color w:val="181818"/>
          <w:szCs w:val="28"/>
          <w:shd w:val="clear" w:color="auto" w:fill="FFFFFF"/>
          <w:lang w:val="kk-KZ"/>
        </w:rPr>
        <w:t>себеп-салдар және басқа байланыстар орнату және т. б. бұл балаға қоршаған әлемді мағыналы түрде көруге көмектеседі, одан да көп оны сәтті шарлау, ғылыми дүниетанымның негіздерін қалыптастырады.</w:t>
      </w:r>
    </w:p>
    <w:p w:rsidR="009E0B1B" w:rsidRPr="009E0B1B" w:rsidRDefault="009E0B1B" w:rsidP="00427891">
      <w:pPr>
        <w:widowControl w:val="0"/>
        <w:shd w:val="clear" w:color="auto" w:fill="FFFFFF"/>
        <w:tabs>
          <w:tab w:val="left" w:pos="709"/>
          <w:tab w:val="left" w:pos="851"/>
        </w:tabs>
        <w:spacing w:after="0" w:line="240" w:lineRule="auto"/>
        <w:ind w:firstLine="567"/>
        <w:jc w:val="both"/>
        <w:textAlignment w:val="baseline"/>
        <w:rPr>
          <w:color w:val="181818"/>
          <w:szCs w:val="28"/>
          <w:shd w:val="clear" w:color="auto" w:fill="FFFFFF"/>
          <w:lang w:val="kk-KZ"/>
        </w:rPr>
      </w:pPr>
    </w:p>
    <w:p w:rsidR="006D43FA" w:rsidRPr="00BA7A4A" w:rsidRDefault="009E0B1B" w:rsidP="00427891">
      <w:pPr>
        <w:widowControl w:val="0"/>
        <w:shd w:val="clear" w:color="auto" w:fill="FFFFFF"/>
        <w:tabs>
          <w:tab w:val="left" w:pos="709"/>
          <w:tab w:val="left" w:pos="851"/>
        </w:tabs>
        <w:spacing w:after="0" w:line="240" w:lineRule="auto"/>
        <w:ind w:firstLine="567"/>
        <w:jc w:val="both"/>
        <w:textAlignment w:val="baseline"/>
        <w:rPr>
          <w:rFonts w:eastAsia="Times New Roman" w:cs="Times New Roman"/>
          <w:szCs w:val="28"/>
          <w:shd w:val="clear" w:color="auto" w:fill="FFFFFF"/>
          <w:lang w:val="kk-KZ"/>
        </w:rPr>
      </w:pPr>
      <w:r w:rsidRPr="009E0B1B">
        <w:rPr>
          <w:color w:val="181818"/>
          <w:szCs w:val="28"/>
          <w:shd w:val="clear" w:color="auto" w:fill="FFFFFF"/>
          <w:lang w:val="kk-KZ"/>
        </w:rPr>
        <w:t>Егер сіз оқушыларда логикалық ойлаудың даму ерекшеліктерін зерттесеңіз, оны дамытудың тиімді әдістерін анықтасаңыз, логикалық ойлауды дамыту бойынша сабақтар жүйесін жасап, тәжірибеде қолдансаңыз, бұл оқушылардың логикалық ойлауын дамытуға ықпал етеді.</w:t>
      </w:r>
    </w:p>
    <w:p w:rsidR="00470537" w:rsidRPr="00BA7A4A" w:rsidRDefault="00297166" w:rsidP="00427891">
      <w:pPr>
        <w:tabs>
          <w:tab w:val="left" w:pos="851"/>
        </w:tabs>
        <w:spacing w:after="0" w:line="240" w:lineRule="auto"/>
        <w:rPr>
          <w:rFonts w:eastAsia="Calibri" w:cs="Times New Roman"/>
          <w:i/>
          <w:szCs w:val="28"/>
          <w:lang w:val="kk-KZ"/>
        </w:rPr>
      </w:pPr>
      <w:r w:rsidRPr="00BA7A4A">
        <w:rPr>
          <w:rFonts w:eastAsia="Times New Roman" w:cs="Times New Roman"/>
          <w:szCs w:val="28"/>
          <w:shd w:val="clear" w:color="auto" w:fill="FFFFFF"/>
          <w:lang w:val="kk-KZ"/>
        </w:rPr>
        <w:tab/>
      </w:r>
      <w:r w:rsidRPr="00BA7A4A">
        <w:rPr>
          <w:rFonts w:eastAsia="Times New Roman" w:cs="Times New Roman"/>
          <w:i/>
          <w:szCs w:val="28"/>
          <w:shd w:val="clear" w:color="auto" w:fill="FFFFFF"/>
          <w:lang w:val="kk-KZ"/>
        </w:rPr>
        <w:t>Тірек сөздер</w:t>
      </w:r>
      <w:r w:rsidR="00985AE6" w:rsidRPr="00BA7A4A">
        <w:rPr>
          <w:rFonts w:eastAsia="Times New Roman" w:cs="Times New Roman"/>
          <w:szCs w:val="28"/>
          <w:shd w:val="clear" w:color="auto" w:fill="FFFFFF"/>
          <w:lang w:val="kk-KZ"/>
        </w:rPr>
        <w:t>: логикалық</w:t>
      </w:r>
      <w:r w:rsidR="00427891">
        <w:rPr>
          <w:rFonts w:eastAsia="Times New Roman" w:cs="Times New Roman"/>
          <w:szCs w:val="28"/>
          <w:shd w:val="clear" w:color="auto" w:fill="FFFFFF"/>
          <w:lang w:val="kk-KZ"/>
        </w:rPr>
        <w:t xml:space="preserve"> ойлау, информатика</w:t>
      </w:r>
      <w:r w:rsidRPr="00BA7A4A">
        <w:rPr>
          <w:rFonts w:eastAsia="Times New Roman" w:cs="Times New Roman"/>
          <w:szCs w:val="28"/>
          <w:shd w:val="clear" w:color="auto" w:fill="FFFFFF"/>
          <w:lang w:val="kk-KZ"/>
        </w:rPr>
        <w:t xml:space="preserve">, </w:t>
      </w:r>
      <w:r w:rsidR="00427891">
        <w:rPr>
          <w:rFonts w:eastAsia="Times New Roman" w:cs="Times New Roman"/>
          <w:szCs w:val="28"/>
          <w:lang w:val="kk-KZ"/>
        </w:rPr>
        <w:t>әдіс-</w:t>
      </w:r>
      <w:r w:rsidR="00427891">
        <w:rPr>
          <w:rFonts w:eastAsia="Calibri" w:cs="Times New Roman"/>
          <w:szCs w:val="28"/>
          <w:lang w:val="kk-KZ"/>
        </w:rPr>
        <w:t>тәсіл</w:t>
      </w:r>
      <w:r w:rsidR="00121C13" w:rsidRPr="00BA7A4A">
        <w:rPr>
          <w:rFonts w:eastAsia="Calibri" w:cs="Times New Roman"/>
          <w:szCs w:val="28"/>
          <w:lang w:val="kk-KZ"/>
        </w:rPr>
        <w:t>.</w:t>
      </w:r>
    </w:p>
    <w:p w:rsidR="007A2295" w:rsidRPr="00BA7A4A" w:rsidRDefault="007A2295" w:rsidP="00427891">
      <w:pPr>
        <w:tabs>
          <w:tab w:val="left" w:pos="851"/>
        </w:tabs>
        <w:spacing w:after="0" w:line="240" w:lineRule="auto"/>
        <w:jc w:val="both"/>
        <w:rPr>
          <w:b/>
          <w:szCs w:val="28"/>
          <w:lang w:val="kk-KZ" w:eastAsia="ru-RU"/>
        </w:rPr>
      </w:pPr>
    </w:p>
    <w:p w:rsidR="00985AE6" w:rsidRPr="00BA7A4A" w:rsidRDefault="007A2295" w:rsidP="00427891">
      <w:pPr>
        <w:tabs>
          <w:tab w:val="left" w:pos="851"/>
        </w:tabs>
        <w:spacing w:after="0" w:line="240" w:lineRule="auto"/>
        <w:jc w:val="center"/>
        <w:rPr>
          <w:rFonts w:eastAsia="Calibri" w:cs="Times New Roman"/>
          <w:i/>
          <w:szCs w:val="28"/>
          <w:lang w:val="kk-KZ"/>
        </w:rPr>
      </w:pPr>
      <w:r w:rsidRPr="00BA7A4A">
        <w:rPr>
          <w:b/>
          <w:szCs w:val="28"/>
          <w:lang w:eastAsia="ru-RU"/>
        </w:rPr>
        <w:t>Аннотация</w:t>
      </w:r>
    </w:p>
    <w:p w:rsidR="00427891" w:rsidRPr="00427891" w:rsidRDefault="00427891" w:rsidP="00427891">
      <w:pPr>
        <w:ind w:firstLine="851"/>
        <w:jc w:val="both"/>
        <w:rPr>
          <w:rFonts w:cs="Times New Roman"/>
          <w:szCs w:val="28"/>
          <w:lang w:val="kk-KZ" w:eastAsia="ru-RU"/>
        </w:rPr>
      </w:pPr>
      <w:r w:rsidRPr="00427891">
        <w:rPr>
          <w:rFonts w:cs="Times New Roman"/>
          <w:szCs w:val="28"/>
          <w:lang w:eastAsia="ru-RU"/>
        </w:rPr>
        <w:t>В современных условиях формирование и развитие логического мышления учащихся приобретает особую актуальность, а именно включает в себя следующие умения: анализировать, сравнивать (выделять общее и особенное), проводить аналогии, классифицировать, устанавливать причинно-следственные и иные связи и т.д. Это помогает ребенку осмысленно видеть окружающий мир, а тем более успешно навигация, формирует</w:t>
      </w:r>
      <w:r>
        <w:rPr>
          <w:rFonts w:cs="Times New Roman"/>
          <w:szCs w:val="28"/>
          <w:lang w:eastAsia="ru-RU"/>
        </w:rPr>
        <w:t xml:space="preserve"> основы научного мировоззрения.</w:t>
      </w:r>
    </w:p>
    <w:p w:rsidR="00985AE6" w:rsidRPr="00427891" w:rsidRDefault="00427891" w:rsidP="00427891">
      <w:pPr>
        <w:ind w:firstLine="851"/>
        <w:jc w:val="both"/>
        <w:rPr>
          <w:szCs w:val="28"/>
          <w:lang w:val="kk-KZ" w:eastAsia="ru-RU"/>
        </w:rPr>
      </w:pPr>
      <w:r w:rsidRPr="00427891">
        <w:rPr>
          <w:rFonts w:cs="Times New Roman"/>
          <w:szCs w:val="28"/>
          <w:lang w:eastAsia="ru-RU"/>
        </w:rPr>
        <w:t>Если изучить особенности развития логического мышления у учащихся, определить эффективные методы его развития, разработать и применить на практике систему уроков по развитию логического мышления, это будет способствовать развитию логического мышления учащихся.</w:t>
      </w:r>
    </w:p>
    <w:p w:rsidR="00985AE6" w:rsidRPr="00BA7A4A" w:rsidRDefault="00985AE6" w:rsidP="00427891">
      <w:pPr>
        <w:ind w:firstLine="851"/>
        <w:rPr>
          <w:szCs w:val="28"/>
          <w:lang w:eastAsia="ru-RU"/>
        </w:rPr>
      </w:pPr>
      <w:r w:rsidRPr="00BA7A4A">
        <w:rPr>
          <w:i/>
          <w:szCs w:val="28"/>
          <w:lang w:eastAsia="ru-RU"/>
        </w:rPr>
        <w:t>Ключевые слова:</w:t>
      </w:r>
      <w:r w:rsidRPr="00BA7A4A">
        <w:rPr>
          <w:szCs w:val="28"/>
          <w:lang w:eastAsia="ru-RU"/>
        </w:rPr>
        <w:t xml:space="preserve"> логическое мышл</w:t>
      </w:r>
      <w:r w:rsidR="00427891">
        <w:rPr>
          <w:szCs w:val="28"/>
          <w:lang w:eastAsia="ru-RU"/>
        </w:rPr>
        <w:t xml:space="preserve">ение, </w:t>
      </w:r>
      <w:r w:rsidR="00427891">
        <w:rPr>
          <w:szCs w:val="28"/>
          <w:lang w:val="kk-KZ" w:eastAsia="ru-RU"/>
        </w:rPr>
        <w:t>информатика</w:t>
      </w:r>
      <w:r w:rsidR="00427891">
        <w:rPr>
          <w:szCs w:val="28"/>
          <w:lang w:eastAsia="ru-RU"/>
        </w:rPr>
        <w:t>,</w:t>
      </w:r>
      <w:r w:rsidR="00427891">
        <w:rPr>
          <w:szCs w:val="28"/>
          <w:lang w:val="kk-KZ" w:eastAsia="ru-RU"/>
        </w:rPr>
        <w:t xml:space="preserve"> </w:t>
      </w:r>
      <w:r w:rsidR="00427891">
        <w:rPr>
          <w:szCs w:val="28"/>
          <w:lang w:eastAsia="ru-RU"/>
        </w:rPr>
        <w:t>методы</w:t>
      </w:r>
      <w:r w:rsidR="00121C13" w:rsidRPr="00BA7A4A">
        <w:rPr>
          <w:szCs w:val="28"/>
          <w:lang w:eastAsia="ru-RU"/>
        </w:rPr>
        <w:t>.</w:t>
      </w:r>
    </w:p>
    <w:p w:rsidR="007A2295" w:rsidRPr="00BA7A4A" w:rsidRDefault="007A2295" w:rsidP="00427891">
      <w:pPr>
        <w:ind w:firstLine="851"/>
        <w:jc w:val="center"/>
        <w:rPr>
          <w:szCs w:val="28"/>
          <w:lang w:val="en-US" w:eastAsia="ru-RU"/>
        </w:rPr>
      </w:pPr>
      <w:r w:rsidRPr="00BA7A4A">
        <w:rPr>
          <w:rStyle w:val="y2iqfc"/>
          <w:rFonts w:cs="Times New Roman"/>
          <w:b/>
          <w:color w:val="202124"/>
          <w:szCs w:val="28"/>
          <w:lang w:val="en"/>
        </w:rPr>
        <w:t>Annotation</w:t>
      </w:r>
    </w:p>
    <w:p w:rsidR="00427891" w:rsidRPr="00427891" w:rsidRDefault="00427891" w:rsidP="00427891">
      <w:pPr>
        <w:ind w:firstLine="851"/>
        <w:jc w:val="both"/>
        <w:rPr>
          <w:rStyle w:val="y2iqfc"/>
          <w:rFonts w:cs="Times New Roman"/>
          <w:color w:val="202124"/>
          <w:szCs w:val="28"/>
          <w:lang w:val="kk-KZ"/>
        </w:rPr>
      </w:pPr>
      <w:r w:rsidRPr="00427891">
        <w:rPr>
          <w:rStyle w:val="y2iqfc"/>
          <w:rFonts w:cs="Times New Roman"/>
          <w:color w:val="202124"/>
          <w:szCs w:val="28"/>
          <w:lang w:val="en"/>
        </w:rPr>
        <w:t xml:space="preserve">In modern conditions, the formation and development of logical thinking of students is especially relevant, in particular, it includes the following skills: </w:t>
      </w:r>
      <w:r w:rsidRPr="00427891">
        <w:rPr>
          <w:rStyle w:val="y2iqfc"/>
          <w:rFonts w:cs="Times New Roman"/>
          <w:color w:val="202124"/>
          <w:szCs w:val="28"/>
          <w:lang w:val="en"/>
        </w:rPr>
        <w:lastRenderedPageBreak/>
        <w:t>analysis, comparison (General and specific highlighting), conducting analogies, classifying, establishing cause and effe</w:t>
      </w:r>
      <w:r>
        <w:rPr>
          <w:rStyle w:val="y2iqfc"/>
          <w:rFonts w:cs="Times New Roman"/>
          <w:color w:val="202124"/>
          <w:szCs w:val="28"/>
          <w:lang w:val="en"/>
        </w:rPr>
        <w:t xml:space="preserve">ct and other connections, etc. </w:t>
      </w:r>
      <w:bookmarkStart w:id="0" w:name="_GoBack"/>
      <w:bookmarkEnd w:id="0"/>
    </w:p>
    <w:p w:rsidR="00CE3BA6" w:rsidRPr="00BA7A4A" w:rsidRDefault="00427891" w:rsidP="00427891">
      <w:pPr>
        <w:ind w:firstLine="851"/>
        <w:jc w:val="both"/>
        <w:rPr>
          <w:rStyle w:val="y2iqfc"/>
          <w:rFonts w:cs="Times New Roman"/>
          <w:szCs w:val="28"/>
          <w:lang w:val="en-US"/>
        </w:rPr>
      </w:pPr>
      <w:r w:rsidRPr="00427891">
        <w:rPr>
          <w:rStyle w:val="y2iqfc"/>
          <w:rFonts w:cs="Times New Roman"/>
          <w:color w:val="202124"/>
          <w:szCs w:val="28"/>
          <w:lang w:val="en"/>
        </w:rPr>
        <w:t>If you study the features of the development of logical thinking in students, identify effective methods for its development, develop and put into practice a system of classes on the development of logical thinking, this will contribute to the development of logical thinking in students.</w:t>
      </w:r>
    </w:p>
    <w:p w:rsidR="007A2295" w:rsidRPr="00BA7A4A" w:rsidRDefault="00CE3BA6" w:rsidP="00427891">
      <w:pPr>
        <w:ind w:firstLine="709"/>
        <w:rPr>
          <w:rStyle w:val="y2iqfc"/>
          <w:rFonts w:cs="Times New Roman"/>
          <w:color w:val="202124"/>
          <w:szCs w:val="28"/>
          <w:lang w:val="en-US"/>
        </w:rPr>
      </w:pPr>
      <w:r w:rsidRPr="00BA7A4A">
        <w:rPr>
          <w:rStyle w:val="y2iqfc"/>
          <w:rFonts w:cs="Times New Roman"/>
          <w:i/>
          <w:color w:val="202124"/>
          <w:szCs w:val="28"/>
          <w:lang w:val="en"/>
        </w:rPr>
        <w:t>Keywords</w:t>
      </w:r>
      <w:r w:rsidRPr="00BA7A4A">
        <w:rPr>
          <w:rStyle w:val="y2iqfc"/>
          <w:rFonts w:cs="Times New Roman"/>
          <w:color w:val="202124"/>
          <w:szCs w:val="28"/>
          <w:lang w:val="en"/>
        </w:rPr>
        <w:t>: logical thinking, programmi</w:t>
      </w:r>
      <w:r w:rsidR="00427891">
        <w:rPr>
          <w:rStyle w:val="y2iqfc"/>
          <w:rFonts w:cs="Times New Roman"/>
          <w:color w:val="202124"/>
          <w:szCs w:val="28"/>
          <w:lang w:val="en"/>
        </w:rPr>
        <w:t>ng,</w:t>
      </w:r>
      <w:r w:rsidR="00427891">
        <w:rPr>
          <w:rStyle w:val="y2iqfc"/>
          <w:rFonts w:cs="Times New Roman"/>
          <w:color w:val="202124"/>
          <w:szCs w:val="28"/>
          <w:lang w:val="en-US"/>
        </w:rPr>
        <w:t xml:space="preserve"> methods</w:t>
      </w:r>
      <w:r w:rsidR="00121C13" w:rsidRPr="00BA7A4A">
        <w:rPr>
          <w:rStyle w:val="y2iqfc"/>
          <w:rFonts w:cs="Times New Roman"/>
          <w:color w:val="202124"/>
          <w:szCs w:val="28"/>
          <w:lang w:val="en-US"/>
        </w:rPr>
        <w:t>.</w:t>
      </w:r>
    </w:p>
    <w:p w:rsidR="003968CE" w:rsidRPr="00BA7A4A" w:rsidRDefault="007A2295" w:rsidP="00427891">
      <w:pPr>
        <w:ind w:firstLine="709"/>
        <w:jc w:val="both"/>
        <w:rPr>
          <w:rFonts w:cs="Times New Roman"/>
          <w:b/>
          <w:color w:val="202124"/>
          <w:szCs w:val="28"/>
          <w:lang w:val="en-US"/>
        </w:rPr>
      </w:pPr>
      <w:proofErr w:type="spellStart"/>
      <w:r w:rsidRPr="00BA7A4A">
        <w:rPr>
          <w:rStyle w:val="y2iqfc"/>
          <w:rFonts w:cs="Times New Roman"/>
          <w:b/>
          <w:color w:val="202124"/>
          <w:szCs w:val="28"/>
        </w:rPr>
        <w:t>Кі</w:t>
      </w:r>
      <w:proofErr w:type="gramStart"/>
      <w:r w:rsidRPr="00BA7A4A">
        <w:rPr>
          <w:rStyle w:val="y2iqfc"/>
          <w:rFonts w:cs="Times New Roman"/>
          <w:b/>
          <w:color w:val="202124"/>
          <w:szCs w:val="28"/>
        </w:rPr>
        <w:t>р</w:t>
      </w:r>
      <w:proofErr w:type="gramEnd"/>
      <w:r w:rsidRPr="00BA7A4A">
        <w:rPr>
          <w:rStyle w:val="y2iqfc"/>
          <w:rFonts w:cs="Times New Roman"/>
          <w:b/>
          <w:color w:val="202124"/>
          <w:szCs w:val="28"/>
        </w:rPr>
        <w:t>іспе</w:t>
      </w:r>
      <w:proofErr w:type="spellEnd"/>
      <w:r w:rsidRPr="00BA7A4A">
        <w:rPr>
          <w:rStyle w:val="y2iqfc"/>
          <w:rFonts w:cs="Times New Roman"/>
          <w:b/>
          <w:color w:val="202124"/>
          <w:szCs w:val="28"/>
          <w:lang w:val="en-US"/>
        </w:rPr>
        <w:t>:</w:t>
      </w:r>
    </w:p>
    <w:p w:rsidR="00607501" w:rsidRPr="009621C6" w:rsidRDefault="00607501" w:rsidP="00427891">
      <w:pPr>
        <w:spacing w:line="240" w:lineRule="auto"/>
        <w:ind w:firstLine="709"/>
        <w:jc w:val="both"/>
        <w:rPr>
          <w:lang w:val="kk-KZ"/>
        </w:rPr>
      </w:pPr>
      <w:proofErr w:type="spellStart"/>
      <w:r>
        <w:t>Қазіргі</w:t>
      </w:r>
      <w:proofErr w:type="spellEnd"/>
      <w:r w:rsidRPr="00607501">
        <w:rPr>
          <w:lang w:val="en-US"/>
        </w:rPr>
        <w:t xml:space="preserve"> </w:t>
      </w:r>
      <w:proofErr w:type="spellStart"/>
      <w:r>
        <w:t>бі</w:t>
      </w:r>
      <w:proofErr w:type="gramStart"/>
      <w:r>
        <w:t>л</w:t>
      </w:r>
      <w:proofErr w:type="gramEnd"/>
      <w:r>
        <w:t>ім</w:t>
      </w:r>
      <w:proofErr w:type="spellEnd"/>
      <w:r w:rsidRPr="00607501">
        <w:rPr>
          <w:lang w:val="en-US"/>
        </w:rPr>
        <w:t xml:space="preserve"> </w:t>
      </w:r>
      <w:r>
        <w:t>беру</w:t>
      </w:r>
      <w:r w:rsidRPr="00607501">
        <w:rPr>
          <w:lang w:val="en-US"/>
        </w:rPr>
        <w:t xml:space="preserve"> </w:t>
      </w:r>
      <w:proofErr w:type="spellStart"/>
      <w:r>
        <w:t>жүйесінде</w:t>
      </w:r>
      <w:proofErr w:type="spellEnd"/>
      <w:r w:rsidRPr="00607501">
        <w:rPr>
          <w:lang w:val="en-US"/>
        </w:rPr>
        <w:t xml:space="preserve"> </w:t>
      </w:r>
      <w:proofErr w:type="spellStart"/>
      <w:r>
        <w:t>оқушылардың</w:t>
      </w:r>
      <w:proofErr w:type="spellEnd"/>
      <w:r w:rsidRPr="00607501">
        <w:rPr>
          <w:lang w:val="en-US"/>
        </w:rPr>
        <w:t xml:space="preserve"> </w:t>
      </w:r>
      <w:proofErr w:type="spellStart"/>
      <w:r>
        <w:t>логикалық</w:t>
      </w:r>
      <w:proofErr w:type="spellEnd"/>
      <w:r w:rsidRPr="00607501">
        <w:rPr>
          <w:lang w:val="en-US"/>
        </w:rPr>
        <w:t xml:space="preserve"> </w:t>
      </w:r>
      <w:proofErr w:type="spellStart"/>
      <w:r>
        <w:t>ойлауын</w:t>
      </w:r>
      <w:proofErr w:type="spellEnd"/>
      <w:r w:rsidRPr="00607501">
        <w:rPr>
          <w:lang w:val="en-US"/>
        </w:rPr>
        <w:t xml:space="preserve"> </w:t>
      </w:r>
      <w:proofErr w:type="spellStart"/>
      <w:r>
        <w:t>дамыту</w:t>
      </w:r>
      <w:proofErr w:type="spellEnd"/>
      <w:r w:rsidRPr="00607501">
        <w:rPr>
          <w:lang w:val="en-US"/>
        </w:rPr>
        <w:t xml:space="preserve"> </w:t>
      </w:r>
      <w:proofErr w:type="spellStart"/>
      <w:r>
        <w:t>мәселесі</w:t>
      </w:r>
      <w:proofErr w:type="spellEnd"/>
      <w:r w:rsidRPr="00607501">
        <w:rPr>
          <w:lang w:val="en-US"/>
        </w:rPr>
        <w:t xml:space="preserve"> </w:t>
      </w:r>
      <w:proofErr w:type="spellStart"/>
      <w:r>
        <w:t>ерекше</w:t>
      </w:r>
      <w:proofErr w:type="spellEnd"/>
      <w:r w:rsidRPr="00607501">
        <w:rPr>
          <w:lang w:val="en-US"/>
        </w:rPr>
        <w:t xml:space="preserve"> </w:t>
      </w:r>
      <w:proofErr w:type="spellStart"/>
      <w:r>
        <w:t>өзекті</w:t>
      </w:r>
      <w:proofErr w:type="spellEnd"/>
      <w:r w:rsidRPr="00607501">
        <w:rPr>
          <w:lang w:val="en-US"/>
        </w:rPr>
        <w:t xml:space="preserve"> </w:t>
      </w:r>
      <w:proofErr w:type="spellStart"/>
      <w:r>
        <w:t>болып</w:t>
      </w:r>
      <w:proofErr w:type="spellEnd"/>
      <w:r w:rsidRPr="00607501">
        <w:rPr>
          <w:lang w:val="en-US"/>
        </w:rPr>
        <w:t xml:space="preserve"> </w:t>
      </w:r>
      <w:proofErr w:type="spellStart"/>
      <w:r>
        <w:t>отыр</w:t>
      </w:r>
      <w:proofErr w:type="spellEnd"/>
      <w:r w:rsidRPr="00607501">
        <w:rPr>
          <w:lang w:val="en-US"/>
        </w:rPr>
        <w:t xml:space="preserve">. </w:t>
      </w:r>
      <w:proofErr w:type="spellStart"/>
      <w:r>
        <w:t>Бұл</w:t>
      </w:r>
      <w:proofErr w:type="spellEnd"/>
      <w:r w:rsidRPr="00607501">
        <w:rPr>
          <w:lang w:val="en-US"/>
        </w:rPr>
        <w:t xml:space="preserve"> </w:t>
      </w:r>
      <w:r>
        <w:rPr>
          <w:lang w:val="kk-KZ"/>
        </w:rPr>
        <w:t>оқушылардың</w:t>
      </w:r>
      <w:r w:rsidRPr="00607501">
        <w:rPr>
          <w:lang w:val="en-US"/>
        </w:rPr>
        <w:t xml:space="preserve"> </w:t>
      </w:r>
      <w:proofErr w:type="spellStart"/>
      <w:r>
        <w:t>жеке</w:t>
      </w:r>
      <w:proofErr w:type="spellEnd"/>
      <w:r w:rsidRPr="00607501">
        <w:rPr>
          <w:lang w:val="en-US"/>
        </w:rPr>
        <w:t xml:space="preserve"> </w:t>
      </w:r>
      <w:proofErr w:type="spellStart"/>
      <w:r>
        <w:t>сапасы</w:t>
      </w:r>
      <w:proofErr w:type="spellEnd"/>
      <w:r w:rsidRPr="00607501">
        <w:rPr>
          <w:lang w:val="en-US"/>
        </w:rPr>
        <w:t xml:space="preserve"> </w:t>
      </w:r>
      <w:proofErr w:type="spellStart"/>
      <w:r>
        <w:t>ретінде</w:t>
      </w:r>
      <w:proofErr w:type="spellEnd"/>
      <w:r w:rsidRPr="00607501">
        <w:rPr>
          <w:lang w:val="en-US"/>
        </w:rPr>
        <w:t xml:space="preserve"> </w:t>
      </w:r>
      <w:proofErr w:type="spellStart"/>
      <w:r>
        <w:t>логикалық</w:t>
      </w:r>
      <w:proofErr w:type="spellEnd"/>
      <w:r w:rsidRPr="00607501">
        <w:rPr>
          <w:lang w:val="en-US"/>
        </w:rPr>
        <w:t xml:space="preserve"> </w:t>
      </w:r>
      <w:proofErr w:type="spellStart"/>
      <w:r>
        <w:t>ойлау</w:t>
      </w:r>
      <w:proofErr w:type="spellEnd"/>
      <w:r w:rsidRPr="00607501">
        <w:rPr>
          <w:lang w:val="en-US"/>
        </w:rPr>
        <w:t xml:space="preserve">, </w:t>
      </w:r>
      <w:proofErr w:type="spellStart"/>
      <w:r>
        <w:t>туындаған</w:t>
      </w:r>
      <w:proofErr w:type="spellEnd"/>
      <w:r w:rsidRPr="00607501">
        <w:rPr>
          <w:lang w:val="en-US"/>
        </w:rPr>
        <w:t xml:space="preserve"> </w:t>
      </w:r>
      <w:proofErr w:type="spellStart"/>
      <w:r>
        <w:t>қиындықтарды</w:t>
      </w:r>
      <w:proofErr w:type="spellEnd"/>
      <w:r w:rsidRPr="00607501">
        <w:rPr>
          <w:lang w:val="en-US"/>
        </w:rPr>
        <w:t xml:space="preserve"> </w:t>
      </w:r>
      <w:proofErr w:type="spellStart"/>
      <w:r>
        <w:t>анықтауда</w:t>
      </w:r>
      <w:proofErr w:type="spellEnd"/>
      <w:r w:rsidRPr="00607501">
        <w:rPr>
          <w:lang w:val="en-US"/>
        </w:rPr>
        <w:t xml:space="preserve"> </w:t>
      </w:r>
      <w:proofErr w:type="spellStart"/>
      <w:r>
        <w:t>және</w:t>
      </w:r>
      <w:proofErr w:type="spellEnd"/>
      <w:r w:rsidRPr="00607501">
        <w:rPr>
          <w:lang w:val="en-US"/>
        </w:rPr>
        <w:t xml:space="preserve"> </w:t>
      </w:r>
      <w:proofErr w:type="spellStart"/>
      <w:r>
        <w:t>жеңуде</w:t>
      </w:r>
      <w:proofErr w:type="spellEnd"/>
      <w:r w:rsidRPr="00607501">
        <w:rPr>
          <w:lang w:val="en-US"/>
        </w:rPr>
        <w:t xml:space="preserve"> </w:t>
      </w:r>
      <w:proofErr w:type="spellStart"/>
      <w:r>
        <w:t>айқын</w:t>
      </w:r>
      <w:proofErr w:type="spellEnd"/>
      <w:r w:rsidRPr="00607501">
        <w:rPr>
          <w:lang w:val="en-US"/>
        </w:rPr>
        <w:t xml:space="preserve"> </w:t>
      </w:r>
      <w:proofErr w:type="spellStart"/>
      <w:r>
        <w:t>кө</w:t>
      </w:r>
      <w:proofErr w:type="gramStart"/>
      <w:r>
        <w:t>р</w:t>
      </w:r>
      <w:proofErr w:type="gramEnd"/>
      <w:r>
        <w:t>інеді</w:t>
      </w:r>
      <w:proofErr w:type="spellEnd"/>
      <w:r w:rsidRPr="00607501">
        <w:rPr>
          <w:lang w:val="en-US"/>
        </w:rPr>
        <w:t xml:space="preserve">. </w:t>
      </w:r>
      <w:proofErr w:type="spellStart"/>
      <w:r>
        <w:t>Бұл</w:t>
      </w:r>
      <w:proofErr w:type="spellEnd"/>
      <w:r w:rsidRPr="00607501">
        <w:rPr>
          <w:lang w:val="en-US"/>
        </w:rPr>
        <w:t xml:space="preserve"> </w:t>
      </w:r>
      <w:proofErr w:type="spellStart"/>
      <w:r>
        <w:t>жағдайда</w:t>
      </w:r>
      <w:proofErr w:type="spellEnd"/>
      <w:r w:rsidRPr="00607501">
        <w:rPr>
          <w:lang w:val="en-US"/>
        </w:rPr>
        <w:t xml:space="preserve"> </w:t>
      </w:r>
      <w:proofErr w:type="spellStart"/>
      <w:r>
        <w:t>оқу</w:t>
      </w:r>
      <w:proofErr w:type="spellEnd"/>
      <w:r w:rsidRPr="00607501">
        <w:rPr>
          <w:lang w:val="en-US"/>
        </w:rPr>
        <w:t xml:space="preserve"> </w:t>
      </w:r>
      <w:proofErr w:type="spellStart"/>
      <w:r>
        <w:t>іс</w:t>
      </w:r>
      <w:proofErr w:type="spellEnd"/>
      <w:r w:rsidRPr="00607501">
        <w:rPr>
          <w:lang w:val="en-US"/>
        </w:rPr>
        <w:t>-</w:t>
      </w:r>
      <w:proofErr w:type="spellStart"/>
      <w:r>
        <w:t>әрекетін</w:t>
      </w:r>
      <w:proofErr w:type="spellEnd"/>
      <w:r w:rsidRPr="00607501">
        <w:rPr>
          <w:lang w:val="en-US"/>
        </w:rPr>
        <w:t xml:space="preserve"> </w:t>
      </w:r>
      <w:proofErr w:type="spellStart"/>
      <w:r>
        <w:t>жандандыру</w:t>
      </w:r>
      <w:proofErr w:type="spellEnd"/>
      <w:r w:rsidRPr="00607501">
        <w:rPr>
          <w:lang w:val="en-US"/>
        </w:rPr>
        <w:t xml:space="preserve"> </w:t>
      </w:r>
      <w:proofErr w:type="spellStart"/>
      <w:r>
        <w:t>шығармашылық</w:t>
      </w:r>
      <w:proofErr w:type="spellEnd"/>
      <w:r w:rsidRPr="00607501">
        <w:rPr>
          <w:lang w:val="en-US"/>
        </w:rPr>
        <w:t xml:space="preserve"> </w:t>
      </w:r>
      <w:proofErr w:type="spellStart"/>
      <w:r>
        <w:t>қабілеттерін</w:t>
      </w:r>
      <w:proofErr w:type="spellEnd"/>
      <w:r w:rsidRPr="00607501">
        <w:rPr>
          <w:lang w:val="en-US"/>
        </w:rPr>
        <w:t xml:space="preserve"> </w:t>
      </w:r>
      <w:proofErr w:type="spellStart"/>
      <w:r>
        <w:t>қалыптастырудың</w:t>
      </w:r>
      <w:proofErr w:type="spellEnd"/>
      <w:r w:rsidRPr="00607501">
        <w:rPr>
          <w:lang w:val="en-US"/>
        </w:rPr>
        <w:t xml:space="preserve"> </w:t>
      </w:r>
      <w:proofErr w:type="spellStart"/>
      <w:r>
        <w:t>біріншілігі</w:t>
      </w:r>
      <w:proofErr w:type="spellEnd"/>
      <w:r w:rsidRPr="00607501">
        <w:rPr>
          <w:lang w:val="en-US"/>
        </w:rPr>
        <w:t xml:space="preserve"> </w:t>
      </w:r>
      <w:r>
        <w:t>мен</w:t>
      </w:r>
      <w:r w:rsidRPr="00607501">
        <w:rPr>
          <w:lang w:val="en-US"/>
        </w:rPr>
        <w:t xml:space="preserve"> </w:t>
      </w:r>
      <w:proofErr w:type="spellStart"/>
      <w:r>
        <w:t>оқушының</w:t>
      </w:r>
      <w:proofErr w:type="spellEnd"/>
      <w:r w:rsidRPr="00607501">
        <w:rPr>
          <w:lang w:val="en-US"/>
        </w:rPr>
        <w:t xml:space="preserve"> </w:t>
      </w:r>
      <w:proofErr w:type="spellStart"/>
      <w:r>
        <w:t>жеке</w:t>
      </w:r>
      <w:proofErr w:type="spellEnd"/>
      <w:r w:rsidRPr="00607501">
        <w:rPr>
          <w:lang w:val="en-US"/>
        </w:rPr>
        <w:t xml:space="preserve"> </w:t>
      </w:r>
      <w:proofErr w:type="spellStart"/>
      <w:r>
        <w:t>басының</w:t>
      </w:r>
      <w:proofErr w:type="spellEnd"/>
      <w:r w:rsidRPr="00607501">
        <w:rPr>
          <w:lang w:val="en-US"/>
        </w:rPr>
        <w:t xml:space="preserve"> </w:t>
      </w:r>
      <w:proofErr w:type="spellStart"/>
      <w:r>
        <w:t>шығармашылық</w:t>
      </w:r>
      <w:proofErr w:type="spellEnd"/>
      <w:r w:rsidRPr="00607501">
        <w:rPr>
          <w:lang w:val="en-US"/>
        </w:rPr>
        <w:t xml:space="preserve"> </w:t>
      </w:r>
      <w:proofErr w:type="spellStart"/>
      <w:r>
        <w:t>қасиеттерін</w:t>
      </w:r>
      <w:proofErr w:type="spellEnd"/>
      <w:r w:rsidRPr="00607501">
        <w:rPr>
          <w:lang w:val="en-US"/>
        </w:rPr>
        <w:t xml:space="preserve"> </w:t>
      </w:r>
      <w:proofErr w:type="spellStart"/>
      <w:r>
        <w:t>дамыту</w:t>
      </w:r>
      <w:proofErr w:type="spellEnd"/>
      <w:r w:rsidRPr="00607501">
        <w:rPr>
          <w:lang w:val="en-US"/>
        </w:rPr>
        <w:t xml:space="preserve"> </w:t>
      </w:r>
      <w:proofErr w:type="spellStart"/>
      <w:r>
        <w:t>үшін</w:t>
      </w:r>
      <w:proofErr w:type="spellEnd"/>
      <w:r w:rsidRPr="00607501">
        <w:rPr>
          <w:lang w:val="en-US"/>
        </w:rPr>
        <w:t xml:space="preserve"> </w:t>
      </w:r>
      <w:proofErr w:type="spellStart"/>
      <w:r>
        <w:t>қажет</w:t>
      </w:r>
      <w:proofErr w:type="spellEnd"/>
      <w:r w:rsidRPr="00607501">
        <w:rPr>
          <w:lang w:val="en-US"/>
        </w:rPr>
        <w:t xml:space="preserve"> </w:t>
      </w:r>
      <w:proofErr w:type="spellStart"/>
      <w:r>
        <w:t>білімнің</w:t>
      </w:r>
      <w:proofErr w:type="spellEnd"/>
      <w:r w:rsidRPr="00607501">
        <w:rPr>
          <w:lang w:val="en-US"/>
        </w:rPr>
        <w:t xml:space="preserve"> </w:t>
      </w:r>
      <w:proofErr w:type="spellStart"/>
      <w:r>
        <w:t>қайталануы</w:t>
      </w:r>
      <w:proofErr w:type="spellEnd"/>
      <w:r w:rsidRPr="00607501">
        <w:rPr>
          <w:lang w:val="en-US"/>
        </w:rPr>
        <w:t xml:space="preserve"> </w:t>
      </w:r>
      <w:proofErr w:type="spellStart"/>
      <w:r>
        <w:t>мәселесін</w:t>
      </w:r>
      <w:proofErr w:type="spellEnd"/>
      <w:r w:rsidRPr="00607501">
        <w:rPr>
          <w:lang w:val="en-US"/>
        </w:rPr>
        <w:t xml:space="preserve"> </w:t>
      </w:r>
      <w:proofErr w:type="spellStart"/>
      <w:r>
        <w:t>шешуге</w:t>
      </w:r>
      <w:proofErr w:type="spellEnd"/>
      <w:r w:rsidRPr="00607501">
        <w:rPr>
          <w:lang w:val="en-US"/>
        </w:rPr>
        <w:t xml:space="preserve"> </w:t>
      </w:r>
      <w:proofErr w:type="spellStart"/>
      <w:r>
        <w:t>мүмкіндік</w:t>
      </w:r>
      <w:proofErr w:type="spellEnd"/>
      <w:r w:rsidRPr="00607501">
        <w:rPr>
          <w:lang w:val="en-US"/>
        </w:rPr>
        <w:t xml:space="preserve"> </w:t>
      </w:r>
      <w:proofErr w:type="spellStart"/>
      <w:r>
        <w:t>береді</w:t>
      </w:r>
      <w:proofErr w:type="spellEnd"/>
      <w:r w:rsidRPr="00607501">
        <w:rPr>
          <w:lang w:val="en-US"/>
        </w:rPr>
        <w:t>.</w:t>
      </w:r>
    </w:p>
    <w:p w:rsidR="00607501" w:rsidRPr="009621C6" w:rsidRDefault="00607501" w:rsidP="00427891">
      <w:pPr>
        <w:spacing w:line="240" w:lineRule="auto"/>
        <w:ind w:firstLine="709"/>
        <w:jc w:val="both"/>
        <w:rPr>
          <w:lang w:val="kk-KZ"/>
        </w:rPr>
      </w:pPr>
      <w:r w:rsidRPr="009621C6">
        <w:rPr>
          <w:lang w:val="kk-KZ"/>
        </w:rPr>
        <w:t>Ойлау-бұл танылатын объектілер арасындағы байланыстар мен қатынастарды орнататын психикалық рефлексияның ең жалпыланған және делдалдық түрі.</w:t>
      </w:r>
    </w:p>
    <w:p w:rsidR="00607501" w:rsidRPr="009621C6" w:rsidRDefault="00607501" w:rsidP="00427891">
      <w:pPr>
        <w:spacing w:line="240" w:lineRule="auto"/>
        <w:ind w:firstLine="709"/>
        <w:jc w:val="both"/>
        <w:rPr>
          <w:lang w:val="kk-KZ"/>
        </w:rPr>
      </w:pPr>
      <w:r w:rsidRPr="009621C6">
        <w:rPr>
          <w:lang w:val="kk-KZ"/>
        </w:rPr>
        <w:t>Адамзат мәдениетінен толық оқшауланған адам ешқашан біздің көзқарасымыз бойынша дұрыс ойлауды үйрене алмайтыны белгілі.</w:t>
      </w:r>
    </w:p>
    <w:p w:rsidR="00607501" w:rsidRPr="009621C6" w:rsidRDefault="00607501" w:rsidP="00427891">
      <w:pPr>
        <w:spacing w:line="240" w:lineRule="auto"/>
        <w:ind w:firstLine="709"/>
        <w:jc w:val="both"/>
        <w:rPr>
          <w:lang w:val="kk-KZ"/>
        </w:rPr>
      </w:pPr>
      <w:r w:rsidRPr="00607501">
        <w:rPr>
          <w:lang w:val="kk-KZ"/>
        </w:rPr>
        <w:t>Логикалық ойлау-ұғымдармен логикалық операцияларды қолдану арқылы жүзеге асырылатын ойлау түрі. Аналитикалық ойлау уақыт өте келе кеңейеді, нақты кезеңдері бар, көбінесе ойлаушы адамның санасында ұсынылған. С. Л. Рубинштейннің айтуы бойынша, кез-келген ойлау процесі-бұл белгілі бір тапсырманы шешуге бағытталған әрекет, оның мақсаты мен шарттары. Ойлау проблемалық жағдайдан, түсіну қажеттілігінен басталады. Сонымен қатар, мәселені шешу ойлау процесінің табиғи аяқталуы болып табылады, ал қол жеткізілмеген мақсатта оны тоқтату субъектімен бұзылу немесе сәтсіздік ретінде қабылданады.</w:t>
      </w:r>
    </w:p>
    <w:p w:rsidR="00607501" w:rsidRPr="009621C6" w:rsidRDefault="00607501" w:rsidP="00427891">
      <w:pPr>
        <w:spacing w:line="240" w:lineRule="auto"/>
        <w:ind w:firstLine="709"/>
        <w:jc w:val="both"/>
        <w:rPr>
          <w:lang w:val="kk-KZ"/>
        </w:rPr>
      </w:pPr>
      <w:r w:rsidRPr="00607501">
        <w:rPr>
          <w:lang w:val="kk-KZ"/>
        </w:rPr>
        <w:t>Мен мұғалім ретінде үйірмелердің сабақтары кезінде ақпараттық технологияларды, компьютерлік технологияларды қолданудың маңыздылығына көбірек көз жеткіземін. Бұл оқушыларды</w:t>
      </w:r>
      <w:r>
        <w:rPr>
          <w:lang w:val="kk-KZ"/>
        </w:rPr>
        <w:t xml:space="preserve"> қызықтырады</w:t>
      </w:r>
      <w:r w:rsidRPr="00607501">
        <w:rPr>
          <w:lang w:val="kk-KZ"/>
        </w:rPr>
        <w:t xml:space="preserve"> және ең басты</w:t>
      </w:r>
      <w:r>
        <w:rPr>
          <w:lang w:val="kk-KZ"/>
        </w:rPr>
        <w:t>сы, менің ойымша, кейінгі болашағына орасан зор</w:t>
      </w:r>
      <w:r w:rsidRPr="00607501">
        <w:rPr>
          <w:lang w:val="kk-KZ"/>
        </w:rPr>
        <w:t xml:space="preserve"> көмектеседі.</w:t>
      </w:r>
    </w:p>
    <w:p w:rsidR="00607501" w:rsidRPr="009621C6" w:rsidRDefault="00607501" w:rsidP="00427891">
      <w:pPr>
        <w:spacing w:line="240" w:lineRule="auto"/>
        <w:ind w:firstLine="709"/>
        <w:jc w:val="both"/>
        <w:rPr>
          <w:lang w:val="kk-KZ"/>
        </w:rPr>
      </w:pPr>
      <w:r w:rsidRPr="00607501">
        <w:rPr>
          <w:lang w:val="kk-KZ"/>
        </w:rPr>
        <w:t xml:space="preserve">Логикалық ойлауды қалыптастыру үшін үш негізгі топқа бөлінген тестілерді қолдануға болады: ауызша, символдық-графикалық және аралас. Бірінші топқа анаграммалар мен ауызша тесттер кіреді. Анаграмма-барлық немесе бірнеше әріптер ауыстырылатын сөз. Жаттығудың мәні "бұзылған" сөзді қалпына келтіруден тұрады, мысалы, </w:t>
      </w:r>
      <w:r w:rsidRPr="00607501">
        <w:rPr>
          <w:b/>
          <w:lang w:val="kk-KZ"/>
        </w:rPr>
        <w:t xml:space="preserve">ЗСЫЫШҒ </w:t>
      </w:r>
      <w:r w:rsidRPr="00607501">
        <w:rPr>
          <w:b/>
          <w:lang w:val="kk-KZ"/>
        </w:rPr>
        <w:t>(</w:t>
      </w:r>
      <w:r w:rsidRPr="00607501">
        <w:rPr>
          <w:b/>
          <w:lang w:val="kk-KZ"/>
        </w:rPr>
        <w:t>СЫЗҒЫШ</w:t>
      </w:r>
      <w:r w:rsidRPr="00607501">
        <w:rPr>
          <w:b/>
          <w:lang w:val="kk-KZ"/>
        </w:rPr>
        <w:t>)</w:t>
      </w:r>
      <w:r w:rsidRPr="00607501">
        <w:rPr>
          <w:lang w:val="kk-KZ"/>
        </w:rPr>
        <w:t>. Оқушылар үшін жаттығуда "артық сөзді алып тастау"</w:t>
      </w:r>
      <w:r>
        <w:rPr>
          <w:lang w:val="kk-KZ"/>
        </w:rPr>
        <w:t xml:space="preserve"> </w:t>
      </w:r>
      <w:r w:rsidRPr="00607501">
        <w:rPr>
          <w:lang w:val="kk-KZ"/>
        </w:rPr>
        <w:t>тапсырмасы қосылға</w:t>
      </w:r>
      <w:r>
        <w:rPr>
          <w:lang w:val="kk-KZ"/>
        </w:rPr>
        <w:t xml:space="preserve">н </w:t>
      </w:r>
      <w:r>
        <w:rPr>
          <w:lang w:val="kk-KZ"/>
        </w:rPr>
        <w:lastRenderedPageBreak/>
        <w:t>жағдайлар да қызықты. Мысалы, нимотро</w:t>
      </w:r>
      <w:r w:rsidRPr="00607501">
        <w:rPr>
          <w:lang w:val="kk-KZ"/>
        </w:rPr>
        <w:t xml:space="preserve">, </w:t>
      </w:r>
      <w:r w:rsidR="00EC31D1">
        <w:rPr>
          <w:lang w:val="kk-KZ"/>
        </w:rPr>
        <w:t>қаытт исдк</w:t>
      </w:r>
      <w:r>
        <w:rPr>
          <w:lang w:val="kk-KZ"/>
        </w:rPr>
        <w:t xml:space="preserve">, </w:t>
      </w:r>
      <w:r w:rsidRPr="00607501">
        <w:rPr>
          <w:lang w:val="kk-KZ"/>
        </w:rPr>
        <w:t>. (монитор, сканер, қатты</w:t>
      </w:r>
      <w:r w:rsidRPr="00607501">
        <w:rPr>
          <w:lang w:val="kk-KZ"/>
        </w:rPr>
        <w:t xml:space="preserve"> диск. </w:t>
      </w:r>
      <w:r>
        <w:rPr>
          <w:lang w:val="kk-KZ"/>
        </w:rPr>
        <w:t>Артық</w:t>
      </w:r>
      <w:r w:rsidRPr="00607501">
        <w:rPr>
          <w:lang w:val="kk-KZ"/>
        </w:rPr>
        <w:t xml:space="preserve"> сөз: қатты диск)</w:t>
      </w:r>
    </w:p>
    <w:p w:rsidR="00607501" w:rsidRPr="009621C6" w:rsidRDefault="00607501" w:rsidP="00427891">
      <w:pPr>
        <w:spacing w:line="240" w:lineRule="auto"/>
        <w:ind w:firstLine="709"/>
        <w:jc w:val="both"/>
        <w:rPr>
          <w:lang w:val="kk-KZ"/>
        </w:rPr>
      </w:pPr>
      <w:r w:rsidRPr="00607501">
        <w:rPr>
          <w:lang w:val="kk-KZ"/>
        </w:rPr>
        <w:t>Символдық-графикалық типтегі тапсырмалар есептерді шешуде теориялық материалды қолдану дағдылары мен дағдыларын қалыптастыруға, материалды қайталауға және бекітуге, оны жүйелеуге және жалпылауға арналған.</w:t>
      </w:r>
    </w:p>
    <w:p w:rsidR="00607501" w:rsidRPr="009621C6" w:rsidRDefault="00607501" w:rsidP="00427891">
      <w:pPr>
        <w:spacing w:line="240" w:lineRule="auto"/>
        <w:ind w:firstLine="709"/>
        <w:jc w:val="both"/>
        <w:rPr>
          <w:lang w:val="kk-KZ"/>
        </w:rPr>
      </w:pPr>
      <w:r w:rsidRPr="009621C6">
        <w:rPr>
          <w:lang w:val="kk-KZ"/>
        </w:rPr>
        <w:t>Мәтіндік тапсырмалар арқылы оқушылардың логикалық ойлауын дамыту.</w:t>
      </w:r>
    </w:p>
    <w:p w:rsidR="00607501" w:rsidRPr="009621C6" w:rsidRDefault="00607501" w:rsidP="00427891">
      <w:pPr>
        <w:spacing w:line="240" w:lineRule="auto"/>
        <w:ind w:firstLine="709"/>
        <w:jc w:val="both"/>
        <w:rPr>
          <w:lang w:val="kk-KZ"/>
        </w:rPr>
      </w:pPr>
      <w:r w:rsidRPr="00607501">
        <w:rPr>
          <w:lang w:val="kk-KZ"/>
        </w:rPr>
        <w:t>Мұғалімдер балаларда логикалық ойлауды дамыту оқытудың маңызды міндеттерінің бірі деп бірнеше рет айтқан. Логикалық ойлау, тұжырымдарды көрнекі қолдаусыз орындау, белгілі бір ережелерге қатысты пайымдауды салыстыру-оқу материалын сәтті игерудің шарты қажет.. Шынында да, кез-келген тапсырмада логикалық ойлауды дамытуға үлкен мүмкіндіктер бар. Стандартты емес логикалық тапсырмалар-бұл дамудың тамаша құралы. Мұндай міндеттердің едәуір бөлігі бар.</w:t>
      </w:r>
    </w:p>
    <w:p w:rsidR="00607501" w:rsidRPr="009621C6" w:rsidRDefault="00607501" w:rsidP="00427891">
      <w:pPr>
        <w:spacing w:line="240" w:lineRule="auto"/>
        <w:ind w:firstLine="709"/>
        <w:jc w:val="both"/>
        <w:rPr>
          <w:lang w:val="kk-KZ"/>
        </w:rPr>
      </w:pPr>
      <w:r w:rsidRPr="00EC31D1">
        <w:rPr>
          <w:lang w:val="kk-KZ"/>
        </w:rPr>
        <w:t xml:space="preserve">Мысал: бір көшеде </w:t>
      </w:r>
      <w:r w:rsidR="00EC31D1" w:rsidRPr="00EC31D1">
        <w:rPr>
          <w:lang w:val="kk-KZ"/>
        </w:rPr>
        <w:t>4 адам тұратын 4 үй бар: А</w:t>
      </w:r>
      <w:r w:rsidR="00EC31D1">
        <w:rPr>
          <w:lang w:val="kk-KZ"/>
        </w:rPr>
        <w:t>сан</w:t>
      </w:r>
      <w:r w:rsidR="00EC31D1" w:rsidRPr="00EC31D1">
        <w:rPr>
          <w:lang w:val="kk-KZ"/>
        </w:rPr>
        <w:t>, Е</w:t>
      </w:r>
      <w:r w:rsidR="00EC31D1">
        <w:rPr>
          <w:lang w:val="kk-KZ"/>
        </w:rPr>
        <w:t>сен</w:t>
      </w:r>
      <w:r w:rsidR="00EC31D1" w:rsidRPr="00EC31D1">
        <w:rPr>
          <w:lang w:val="kk-KZ"/>
        </w:rPr>
        <w:t xml:space="preserve">, </w:t>
      </w:r>
      <w:r w:rsidR="00EC31D1">
        <w:rPr>
          <w:lang w:val="kk-KZ"/>
        </w:rPr>
        <w:t>Үсен</w:t>
      </w:r>
      <w:r w:rsidR="00EC31D1" w:rsidRPr="00EC31D1">
        <w:rPr>
          <w:lang w:val="kk-KZ"/>
        </w:rPr>
        <w:t xml:space="preserve"> және М</w:t>
      </w:r>
      <w:r w:rsidR="00EC31D1">
        <w:rPr>
          <w:lang w:val="kk-KZ"/>
        </w:rPr>
        <w:t>арат</w:t>
      </w:r>
      <w:r w:rsidRPr="00EC31D1">
        <w:rPr>
          <w:lang w:val="kk-KZ"/>
        </w:rPr>
        <w:t xml:space="preserve">. </w:t>
      </w:r>
      <w:r w:rsidRPr="009E0B1B">
        <w:rPr>
          <w:lang w:val="kk-KZ"/>
        </w:rPr>
        <w:t>Олардың әрқайсысында келесі мамандықтардың біреуі бар екені</w:t>
      </w:r>
      <w:r w:rsidR="009E0B1B" w:rsidRPr="009E0B1B">
        <w:rPr>
          <w:lang w:val="kk-KZ"/>
        </w:rPr>
        <w:t xml:space="preserve"> белгілі: Токарь, ағаш ұстасы, </w:t>
      </w:r>
      <w:r w:rsidR="009E0B1B">
        <w:rPr>
          <w:lang w:val="kk-KZ"/>
        </w:rPr>
        <w:t>х</w:t>
      </w:r>
      <w:r w:rsidRPr="009E0B1B">
        <w:rPr>
          <w:lang w:val="kk-KZ"/>
        </w:rPr>
        <w:t xml:space="preserve">ирург және көз дәрігері, бірақ қайсысы кім екені белгісіз және қай үйде тұратыны белгісіз. </w:t>
      </w:r>
      <w:proofErr w:type="spellStart"/>
      <w:r>
        <w:t>Алайда</w:t>
      </w:r>
      <w:proofErr w:type="spellEnd"/>
      <w:r>
        <w:t xml:space="preserve">, </w:t>
      </w:r>
      <w:proofErr w:type="spellStart"/>
      <w:r>
        <w:t>бұ</w:t>
      </w:r>
      <w:proofErr w:type="gramStart"/>
      <w:r>
        <w:t>л</w:t>
      </w:r>
      <w:proofErr w:type="spellEnd"/>
      <w:proofErr w:type="gramEnd"/>
      <w:r>
        <w:t xml:space="preserve"> </w:t>
      </w:r>
      <w:proofErr w:type="spellStart"/>
      <w:r>
        <w:t>белгілі</w:t>
      </w:r>
      <w:proofErr w:type="spellEnd"/>
      <w:r>
        <w:t>:</w:t>
      </w:r>
    </w:p>
    <w:p w:rsidR="00607501" w:rsidRPr="009621C6" w:rsidRDefault="00607501" w:rsidP="00427891">
      <w:pPr>
        <w:spacing w:line="240" w:lineRule="auto"/>
        <w:ind w:firstLine="709"/>
        <w:jc w:val="both"/>
        <w:rPr>
          <w:lang w:val="kk-KZ"/>
        </w:rPr>
      </w:pPr>
      <w:r>
        <w:t xml:space="preserve">1) </w:t>
      </w:r>
      <w:proofErr w:type="gramStart"/>
      <w:r>
        <w:t>Токарь</w:t>
      </w:r>
      <w:proofErr w:type="gramEnd"/>
      <w:r>
        <w:t xml:space="preserve"> </w:t>
      </w:r>
      <w:proofErr w:type="spellStart"/>
      <w:r>
        <w:t>ағаш</w:t>
      </w:r>
      <w:proofErr w:type="spellEnd"/>
      <w:r>
        <w:t xml:space="preserve"> </w:t>
      </w:r>
      <w:proofErr w:type="spellStart"/>
      <w:r>
        <w:t>ұстасының</w:t>
      </w:r>
      <w:proofErr w:type="spellEnd"/>
      <w:r>
        <w:t xml:space="preserve"> </w:t>
      </w:r>
      <w:proofErr w:type="spellStart"/>
      <w:r>
        <w:t>сол</w:t>
      </w:r>
      <w:proofErr w:type="spellEnd"/>
      <w:r>
        <w:t xml:space="preserve"> </w:t>
      </w:r>
      <w:proofErr w:type="spellStart"/>
      <w:r>
        <w:t>жағында</w:t>
      </w:r>
      <w:proofErr w:type="spellEnd"/>
      <w:r>
        <w:t xml:space="preserve"> </w:t>
      </w:r>
      <w:proofErr w:type="spellStart"/>
      <w:r>
        <w:t>тұрады</w:t>
      </w:r>
      <w:proofErr w:type="spellEnd"/>
    </w:p>
    <w:p w:rsidR="00607501" w:rsidRPr="009621C6" w:rsidRDefault="00607501" w:rsidP="00427891">
      <w:pPr>
        <w:spacing w:line="240" w:lineRule="auto"/>
        <w:ind w:firstLine="709"/>
        <w:jc w:val="both"/>
        <w:rPr>
          <w:lang w:val="kk-KZ"/>
        </w:rPr>
      </w:pPr>
      <w:r>
        <w:t xml:space="preserve">2) Хирург </w:t>
      </w:r>
      <w:proofErr w:type="spellStart"/>
      <w:r>
        <w:t>көз</w:t>
      </w:r>
      <w:proofErr w:type="spellEnd"/>
      <w:r>
        <w:t xml:space="preserve"> </w:t>
      </w:r>
      <w:proofErr w:type="spellStart"/>
      <w:r>
        <w:t>дә</w:t>
      </w:r>
      <w:proofErr w:type="gramStart"/>
      <w:r>
        <w:t>р</w:t>
      </w:r>
      <w:proofErr w:type="gramEnd"/>
      <w:r>
        <w:t>ігерінің</w:t>
      </w:r>
      <w:proofErr w:type="spellEnd"/>
      <w:r>
        <w:t xml:space="preserve"> </w:t>
      </w:r>
      <w:proofErr w:type="spellStart"/>
      <w:r>
        <w:t>оң</w:t>
      </w:r>
      <w:proofErr w:type="spellEnd"/>
      <w:r>
        <w:t xml:space="preserve"> </w:t>
      </w:r>
      <w:proofErr w:type="spellStart"/>
      <w:r>
        <w:t>жағында</w:t>
      </w:r>
      <w:proofErr w:type="spellEnd"/>
      <w:r>
        <w:t xml:space="preserve"> </w:t>
      </w:r>
      <w:proofErr w:type="spellStart"/>
      <w:r>
        <w:t>тұрады</w:t>
      </w:r>
      <w:proofErr w:type="spellEnd"/>
    </w:p>
    <w:p w:rsidR="00607501" w:rsidRPr="009621C6" w:rsidRDefault="00607501" w:rsidP="00427891">
      <w:pPr>
        <w:spacing w:line="240" w:lineRule="auto"/>
        <w:ind w:firstLine="709"/>
        <w:jc w:val="both"/>
        <w:rPr>
          <w:lang w:val="kk-KZ"/>
        </w:rPr>
      </w:pPr>
      <w:r w:rsidRPr="009621C6">
        <w:rPr>
          <w:lang w:val="kk-KZ"/>
        </w:rPr>
        <w:t>3) көз дәрігері ағаш ұстасының жанында тұрады</w:t>
      </w:r>
    </w:p>
    <w:p w:rsidR="00607501" w:rsidRPr="009621C6" w:rsidRDefault="00607501" w:rsidP="00427891">
      <w:pPr>
        <w:spacing w:line="240" w:lineRule="auto"/>
        <w:ind w:firstLine="709"/>
        <w:jc w:val="both"/>
        <w:rPr>
          <w:lang w:val="kk-KZ"/>
        </w:rPr>
      </w:pPr>
      <w:r w:rsidRPr="009621C6">
        <w:rPr>
          <w:lang w:val="kk-KZ"/>
        </w:rPr>
        <w:t>4) Токарь ағаш ұстасының жанында тұрмайды</w:t>
      </w:r>
    </w:p>
    <w:p w:rsidR="00607501" w:rsidRPr="009621C6" w:rsidRDefault="009E0B1B" w:rsidP="00427891">
      <w:pPr>
        <w:spacing w:line="240" w:lineRule="auto"/>
        <w:ind w:firstLine="709"/>
        <w:jc w:val="both"/>
        <w:rPr>
          <w:lang w:val="kk-KZ"/>
        </w:rPr>
      </w:pPr>
      <w:r>
        <w:rPr>
          <w:lang w:val="kk-KZ"/>
        </w:rPr>
        <w:t>5) Үсен көз дәрігердің</w:t>
      </w:r>
      <w:r w:rsidR="00607501" w:rsidRPr="009621C6">
        <w:rPr>
          <w:lang w:val="kk-KZ"/>
        </w:rPr>
        <w:t xml:space="preserve"> оң жағында тұрады</w:t>
      </w:r>
    </w:p>
    <w:p w:rsidR="00607501" w:rsidRPr="009621C6" w:rsidRDefault="009E0B1B" w:rsidP="00427891">
      <w:pPr>
        <w:spacing w:line="240" w:lineRule="auto"/>
        <w:ind w:firstLine="709"/>
        <w:jc w:val="both"/>
        <w:rPr>
          <w:lang w:val="kk-KZ"/>
        </w:rPr>
      </w:pPr>
      <w:r w:rsidRPr="009E0B1B">
        <w:rPr>
          <w:lang w:val="kk-KZ"/>
        </w:rPr>
        <w:t>6) М</w:t>
      </w:r>
      <w:r>
        <w:rPr>
          <w:lang w:val="kk-KZ"/>
        </w:rPr>
        <w:t>арат т</w:t>
      </w:r>
      <w:r w:rsidR="00607501" w:rsidRPr="009E0B1B">
        <w:rPr>
          <w:lang w:val="kk-KZ"/>
        </w:rPr>
        <w:t>окарь емес</w:t>
      </w:r>
    </w:p>
    <w:p w:rsidR="00607501" w:rsidRPr="009621C6" w:rsidRDefault="009E0B1B" w:rsidP="00427891">
      <w:pPr>
        <w:spacing w:line="240" w:lineRule="auto"/>
        <w:ind w:firstLine="709"/>
        <w:jc w:val="both"/>
        <w:rPr>
          <w:lang w:val="kk-KZ"/>
        </w:rPr>
      </w:pPr>
      <w:r w:rsidRPr="009E0B1B">
        <w:rPr>
          <w:lang w:val="kk-KZ"/>
        </w:rPr>
        <w:t>7) Е</w:t>
      </w:r>
      <w:r>
        <w:rPr>
          <w:lang w:val="kk-KZ"/>
        </w:rPr>
        <w:t>сен</w:t>
      </w:r>
      <w:r w:rsidR="00607501" w:rsidRPr="009E0B1B">
        <w:rPr>
          <w:lang w:val="kk-KZ"/>
        </w:rPr>
        <w:t xml:space="preserve"> ағаш ұстасының жанында тұрады</w:t>
      </w:r>
    </w:p>
    <w:p w:rsidR="00607501" w:rsidRPr="009621C6" w:rsidRDefault="009E0B1B" w:rsidP="00427891">
      <w:pPr>
        <w:spacing w:line="240" w:lineRule="auto"/>
        <w:ind w:firstLine="709"/>
        <w:jc w:val="both"/>
        <w:rPr>
          <w:lang w:val="kk-KZ"/>
        </w:rPr>
      </w:pPr>
      <w:r>
        <w:rPr>
          <w:lang w:val="kk-KZ"/>
        </w:rPr>
        <w:t>8) Үсен Есеннің</w:t>
      </w:r>
      <w:r w:rsidR="00607501" w:rsidRPr="00607501">
        <w:rPr>
          <w:lang w:val="kk-KZ"/>
        </w:rPr>
        <w:t xml:space="preserve"> сол жағында тұрады</w:t>
      </w:r>
    </w:p>
    <w:p w:rsidR="00607501" w:rsidRPr="00607501" w:rsidRDefault="00607501" w:rsidP="00427891">
      <w:pPr>
        <w:spacing w:line="240" w:lineRule="auto"/>
        <w:ind w:firstLine="709"/>
        <w:jc w:val="both"/>
        <w:rPr>
          <w:lang w:val="kk-KZ"/>
        </w:rPr>
      </w:pPr>
      <w:r w:rsidRPr="00607501">
        <w:rPr>
          <w:lang w:val="kk-KZ"/>
        </w:rPr>
        <w:t>Кім қандай мамандық және кім қайда тұратынын анықтаңыз және солдан оңға қарай адамдардың аты-жөнінің бас әріптері түрінде жауап беріңіз. Мысалы, егер үйлерд</w:t>
      </w:r>
      <w:r w:rsidR="009E0B1B">
        <w:rPr>
          <w:lang w:val="kk-KZ"/>
        </w:rPr>
        <w:t>е (солдан оңға қарай) Кеңес, Нартай, Рауан және Ораз</w:t>
      </w:r>
      <w:r w:rsidRPr="00607501">
        <w:rPr>
          <w:lang w:val="kk-KZ"/>
        </w:rPr>
        <w:t xml:space="preserve"> тұрса, жауап: КНРО</w:t>
      </w:r>
    </w:p>
    <w:p w:rsidR="00607501" w:rsidRPr="00607501" w:rsidRDefault="00607501" w:rsidP="00427891">
      <w:pPr>
        <w:spacing w:line="240" w:lineRule="auto"/>
        <w:ind w:firstLine="709"/>
        <w:jc w:val="both"/>
        <w:rPr>
          <w:lang w:val="kk-KZ"/>
        </w:rPr>
      </w:pPr>
      <w:r w:rsidRPr="00607501">
        <w:rPr>
          <w:lang w:val="kk-KZ"/>
        </w:rPr>
        <w:t>Белгілі бір мәселені шешу үшін іс – әрекетті ұйымдастыра білу, есепті кішігірім ішкі есептерге бөлу, қажетті әрекеттер тізбегін құру-мұның бәрі шешім алгоритмін жасау қабілетін білдіреді. Логикалық ойлау әмбебап, кез-келген кәсіби салада қолданылады және оның негіздері жалпы білім беретін мектептің курсын оқып-үйрену кезінде құрылуы керек.</w:t>
      </w:r>
    </w:p>
    <w:p w:rsidR="007A2295" w:rsidRPr="00BA7A4A" w:rsidRDefault="00607501" w:rsidP="00427891">
      <w:pPr>
        <w:pStyle w:val="a6"/>
        <w:ind w:firstLine="709"/>
        <w:jc w:val="both"/>
        <w:rPr>
          <w:b/>
          <w:szCs w:val="28"/>
          <w:shd w:val="clear" w:color="auto" w:fill="FFFFFF"/>
          <w:lang w:val="kk-KZ"/>
        </w:rPr>
      </w:pPr>
      <w:r w:rsidRPr="009E0B1B">
        <w:rPr>
          <w:lang w:val="kk-KZ"/>
        </w:rPr>
        <w:lastRenderedPageBreak/>
        <w:t>Осылай</w:t>
      </w:r>
      <w:r w:rsidR="009E0B1B" w:rsidRPr="009E0B1B">
        <w:rPr>
          <w:lang w:val="kk-KZ"/>
        </w:rPr>
        <w:t>ша, оқу процесінде және</w:t>
      </w:r>
      <w:r w:rsidRPr="009E0B1B">
        <w:rPr>
          <w:lang w:val="kk-KZ"/>
        </w:rPr>
        <w:t xml:space="preserve"> информатика сабақтарында логикалық ойлауды дамыту қазіргі заманғы оқушыға қазіргі қоғамда табысты мектеп оқушысы болуға мүмкіндік беретін ақпараттық құзыреттілікті дамыту</w:t>
      </w:r>
      <w:r w:rsidR="009E0B1B">
        <w:rPr>
          <w:lang w:val="kk-KZ"/>
        </w:rPr>
        <w:t xml:space="preserve"> және жетілдіру </w:t>
      </w:r>
      <w:r w:rsidRPr="009E0B1B">
        <w:rPr>
          <w:lang w:val="kk-KZ"/>
        </w:rPr>
        <w:t xml:space="preserve"> қажет.</w:t>
      </w:r>
    </w:p>
    <w:p w:rsidR="007A2295" w:rsidRPr="00BA7A4A" w:rsidRDefault="007A2295" w:rsidP="00427891">
      <w:pPr>
        <w:pStyle w:val="a6"/>
        <w:ind w:firstLine="709"/>
        <w:jc w:val="both"/>
        <w:rPr>
          <w:b/>
          <w:szCs w:val="28"/>
          <w:shd w:val="clear" w:color="auto" w:fill="FFFFFF"/>
          <w:lang w:val="kk-KZ"/>
        </w:rPr>
      </w:pPr>
      <w:r w:rsidRPr="00BA7A4A">
        <w:rPr>
          <w:b/>
          <w:szCs w:val="28"/>
          <w:shd w:val="clear" w:color="auto" w:fill="FFFFFF"/>
          <w:lang w:val="kk-KZ"/>
        </w:rPr>
        <w:t>Қорытынды:</w:t>
      </w:r>
    </w:p>
    <w:p w:rsidR="001B7709" w:rsidRPr="00BA7A4A" w:rsidRDefault="00427891" w:rsidP="00427891">
      <w:pPr>
        <w:pStyle w:val="a6"/>
        <w:ind w:firstLine="709"/>
        <w:jc w:val="both"/>
        <w:rPr>
          <w:rFonts w:eastAsia="Times New Roman" w:cs="Times New Roman"/>
          <w:szCs w:val="28"/>
          <w:shd w:val="clear" w:color="auto" w:fill="FFFFFF"/>
          <w:lang w:val="kk-KZ"/>
        </w:rPr>
      </w:pPr>
      <w:r w:rsidRPr="00427891">
        <w:rPr>
          <w:szCs w:val="28"/>
          <w:shd w:val="clear" w:color="auto" w:fill="FFFFFF"/>
          <w:lang w:val="kk-KZ"/>
        </w:rPr>
        <w:t>Оқушылардың логикалық ойлауы қалыптасқан сайын құбылыстардың жалпыланған заңдылықтарын білуге көбірек үйренеді. Ойлау бір-бірінен ерекше-жалпыға, кездейсоқтан қажеттілікке, құбылыстардан олардағы маңыздыға, мәннің бір анықтамасынан шындықты тереңірек білуге, оның әртүрлі сәттерінің өзара байланысын түсінуге ауыса бас</w:t>
      </w:r>
      <w:r>
        <w:rPr>
          <w:szCs w:val="28"/>
          <w:shd w:val="clear" w:color="auto" w:fill="FFFFFF"/>
          <w:lang w:val="kk-KZ"/>
        </w:rPr>
        <w:t>тайды. Дәлірек айтқанда, оқушы</w:t>
      </w:r>
      <w:r w:rsidRPr="00427891">
        <w:rPr>
          <w:szCs w:val="28"/>
          <w:shd w:val="clear" w:color="auto" w:fill="FFFFFF"/>
          <w:lang w:val="kk-KZ"/>
        </w:rPr>
        <w:t xml:space="preserve"> шындықты тереңірек біліп қана қоймайды, оның ойлау қабілеті дамыған сайын, оның ойлау қабілеті шындыққа когнитивті енуі тереңдей түскен сайын дамиды. Сондықтан әр жаста ойлаудың дамуы мен диагностикасының негізгі заңдылықтарын анықтау өте маңызды болып көрінеді.</w:t>
      </w:r>
      <w:r w:rsidR="001B7709" w:rsidRPr="00BA7A4A">
        <w:rPr>
          <w:rFonts w:eastAsia="Times New Roman" w:cs="Times New Roman"/>
          <w:szCs w:val="28"/>
          <w:shd w:val="clear" w:color="auto" w:fill="FFFFFF"/>
          <w:lang w:val="kk-KZ"/>
        </w:rPr>
        <w:t xml:space="preserve"> </w:t>
      </w:r>
    </w:p>
    <w:p w:rsidR="00146E74" w:rsidRPr="00BA7A4A" w:rsidRDefault="00146E74" w:rsidP="007A2295">
      <w:pPr>
        <w:pStyle w:val="a3"/>
        <w:tabs>
          <w:tab w:val="left" w:pos="1995"/>
        </w:tabs>
        <w:ind w:firstLine="709"/>
        <w:rPr>
          <w:rFonts w:ascii="Times New Roman" w:hAnsi="Times New Roman" w:cs="Times New Roman"/>
          <w:sz w:val="28"/>
          <w:szCs w:val="28"/>
          <w:lang w:val="kk-KZ"/>
        </w:rPr>
      </w:pPr>
    </w:p>
    <w:p w:rsidR="00146E74" w:rsidRPr="00BA7A4A" w:rsidRDefault="00146E74" w:rsidP="00594407">
      <w:pPr>
        <w:pStyle w:val="a3"/>
        <w:tabs>
          <w:tab w:val="left" w:pos="1995"/>
        </w:tabs>
        <w:rPr>
          <w:rFonts w:ascii="Times New Roman" w:hAnsi="Times New Roman" w:cs="Times New Roman"/>
          <w:sz w:val="28"/>
          <w:szCs w:val="28"/>
          <w:lang w:val="kk-KZ"/>
        </w:rPr>
      </w:pPr>
    </w:p>
    <w:p w:rsidR="00146E74" w:rsidRPr="00BA7A4A" w:rsidRDefault="00146E74" w:rsidP="00594407">
      <w:pPr>
        <w:pStyle w:val="a3"/>
        <w:tabs>
          <w:tab w:val="left" w:pos="1995"/>
        </w:tabs>
        <w:rPr>
          <w:rFonts w:ascii="Times New Roman" w:hAnsi="Times New Roman" w:cs="Times New Roman"/>
          <w:sz w:val="28"/>
          <w:szCs w:val="28"/>
          <w:lang w:val="kk-KZ"/>
        </w:rPr>
      </w:pPr>
    </w:p>
    <w:p w:rsidR="00765DAF" w:rsidRPr="00BA7A4A" w:rsidRDefault="00190C4B">
      <w:pPr>
        <w:rPr>
          <w:szCs w:val="28"/>
          <w:lang w:val="kk-KZ"/>
        </w:rPr>
      </w:pPr>
      <w:r w:rsidRPr="00BA7A4A">
        <w:rPr>
          <w:szCs w:val="28"/>
          <w:lang w:val="kk-KZ"/>
        </w:rPr>
        <w:t>Пайдаланылған әдебиеттер:</w:t>
      </w:r>
    </w:p>
    <w:p w:rsidR="00190C4B" w:rsidRPr="00BA7A4A" w:rsidRDefault="00190C4B">
      <w:pPr>
        <w:rPr>
          <w:szCs w:val="28"/>
          <w:lang w:val="kk-KZ"/>
        </w:rPr>
      </w:pP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r w:rsidRPr="00427891">
        <w:rPr>
          <w:rFonts w:ascii="OpenSans" w:eastAsia="Times New Roman" w:hAnsi="OpenSans" w:cs="Times New Roman"/>
          <w:color w:val="000000"/>
          <w:sz w:val="24"/>
          <w:szCs w:val="24"/>
          <w:lang w:eastAsia="ru-RU"/>
        </w:rPr>
        <w:t>Выготский Л.С. Мышление и речь: собрание сочинений. В 6 т. Т.2. – М., 1982.</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r w:rsidRPr="00427891">
        <w:rPr>
          <w:rFonts w:ascii="OpenSans" w:eastAsia="Times New Roman" w:hAnsi="OpenSans" w:cs="Times New Roman"/>
          <w:color w:val="000000"/>
          <w:sz w:val="24"/>
          <w:szCs w:val="24"/>
          <w:lang w:eastAsia="ru-RU"/>
        </w:rPr>
        <w:t>Возрастная и педагогическая психология. Под ред. В. Давыдова – М., 1979</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r w:rsidRPr="00427891">
        <w:rPr>
          <w:rFonts w:ascii="OpenSans" w:eastAsia="Times New Roman" w:hAnsi="OpenSans" w:cs="Times New Roman"/>
          <w:color w:val="000000"/>
          <w:sz w:val="24"/>
          <w:szCs w:val="24"/>
          <w:lang w:eastAsia="ru-RU"/>
        </w:rPr>
        <w:t>Калмыкова З.И. Продуктивное мышление как основа обучаемости. – М., 1981</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proofErr w:type="spellStart"/>
      <w:r w:rsidRPr="00427891">
        <w:rPr>
          <w:rFonts w:ascii="OpenSans" w:eastAsia="Times New Roman" w:hAnsi="OpenSans" w:cs="Times New Roman"/>
          <w:color w:val="000000"/>
          <w:sz w:val="24"/>
          <w:szCs w:val="24"/>
          <w:lang w:eastAsia="ru-RU"/>
        </w:rPr>
        <w:t>Крайг</w:t>
      </w:r>
      <w:proofErr w:type="spellEnd"/>
      <w:r w:rsidRPr="00427891">
        <w:rPr>
          <w:rFonts w:ascii="OpenSans" w:eastAsia="Times New Roman" w:hAnsi="OpenSans" w:cs="Times New Roman"/>
          <w:color w:val="000000"/>
          <w:sz w:val="24"/>
          <w:szCs w:val="24"/>
          <w:lang w:eastAsia="ru-RU"/>
        </w:rPr>
        <w:t>. Психология развития. – Питер, 2000</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r w:rsidRPr="00427891">
        <w:rPr>
          <w:rFonts w:ascii="OpenSans" w:eastAsia="Times New Roman" w:hAnsi="OpenSans" w:cs="Times New Roman"/>
          <w:color w:val="000000"/>
          <w:sz w:val="24"/>
          <w:szCs w:val="24"/>
          <w:lang w:eastAsia="ru-RU"/>
        </w:rPr>
        <w:t>Маслов А.С. Психологические процессы – М., 1994</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r w:rsidRPr="00427891">
        <w:rPr>
          <w:rFonts w:ascii="OpenSans" w:eastAsia="Times New Roman" w:hAnsi="OpenSans" w:cs="Times New Roman"/>
          <w:color w:val="000000"/>
          <w:sz w:val="24"/>
          <w:szCs w:val="24"/>
          <w:lang w:eastAsia="ru-RU"/>
        </w:rPr>
        <w:t>Мухина В.С. Возрастная психология: феноменология развития, детство, отрочество. – М., 1999</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proofErr w:type="spellStart"/>
      <w:r w:rsidRPr="00427891">
        <w:rPr>
          <w:rFonts w:ascii="OpenSans" w:eastAsia="Times New Roman" w:hAnsi="OpenSans" w:cs="Times New Roman"/>
          <w:color w:val="000000"/>
          <w:sz w:val="24"/>
          <w:szCs w:val="24"/>
          <w:lang w:eastAsia="ru-RU"/>
        </w:rPr>
        <w:t>Гетманова</w:t>
      </w:r>
      <w:proofErr w:type="spellEnd"/>
      <w:r w:rsidRPr="00427891">
        <w:rPr>
          <w:rFonts w:ascii="OpenSans" w:eastAsia="Times New Roman" w:hAnsi="OpenSans" w:cs="Times New Roman"/>
          <w:color w:val="000000"/>
          <w:sz w:val="24"/>
          <w:szCs w:val="24"/>
          <w:lang w:eastAsia="ru-RU"/>
        </w:rPr>
        <w:t xml:space="preserve"> А. Д. Занимательная логика. – М.: </w:t>
      </w:r>
      <w:proofErr w:type="spellStart"/>
      <w:r w:rsidRPr="00427891">
        <w:rPr>
          <w:rFonts w:ascii="OpenSans" w:eastAsia="Times New Roman" w:hAnsi="OpenSans" w:cs="Times New Roman"/>
          <w:color w:val="000000"/>
          <w:sz w:val="24"/>
          <w:szCs w:val="24"/>
          <w:lang w:eastAsia="ru-RU"/>
        </w:rPr>
        <w:t>Владос</w:t>
      </w:r>
      <w:proofErr w:type="spellEnd"/>
      <w:r w:rsidRPr="00427891">
        <w:rPr>
          <w:rFonts w:ascii="OpenSans" w:eastAsia="Times New Roman" w:hAnsi="OpenSans" w:cs="Times New Roman"/>
          <w:color w:val="000000"/>
          <w:sz w:val="24"/>
          <w:szCs w:val="24"/>
          <w:lang w:eastAsia="ru-RU"/>
        </w:rPr>
        <w:t>, 1998, Ч. 1, С.171.</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r w:rsidRPr="00427891">
        <w:rPr>
          <w:rFonts w:ascii="OpenSans" w:eastAsia="Times New Roman" w:hAnsi="OpenSans" w:cs="Times New Roman"/>
          <w:color w:val="000000"/>
          <w:sz w:val="24"/>
          <w:szCs w:val="24"/>
          <w:lang w:eastAsia="ru-RU"/>
        </w:rPr>
        <w:t xml:space="preserve">Горячев А.В., Горина К.И., Волкова Т.О. Информатика в играх и задачах. 1кл. – М.: </w:t>
      </w:r>
      <w:proofErr w:type="spellStart"/>
      <w:r w:rsidRPr="00427891">
        <w:rPr>
          <w:rFonts w:ascii="OpenSans" w:eastAsia="Times New Roman" w:hAnsi="OpenSans" w:cs="Times New Roman"/>
          <w:color w:val="000000"/>
          <w:sz w:val="24"/>
          <w:szCs w:val="24"/>
          <w:lang w:eastAsia="ru-RU"/>
        </w:rPr>
        <w:t>Баласс</w:t>
      </w:r>
      <w:proofErr w:type="spellEnd"/>
      <w:r w:rsidRPr="00427891">
        <w:rPr>
          <w:rFonts w:ascii="OpenSans" w:eastAsia="Times New Roman" w:hAnsi="OpenSans" w:cs="Times New Roman"/>
          <w:color w:val="000000"/>
          <w:sz w:val="24"/>
          <w:szCs w:val="24"/>
          <w:lang w:eastAsia="ru-RU"/>
        </w:rPr>
        <w:t>, 2005. – С.35 - 58.</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r w:rsidRPr="00427891">
        <w:rPr>
          <w:rFonts w:ascii="OpenSans" w:eastAsia="Times New Roman" w:hAnsi="OpenSans" w:cs="Times New Roman"/>
          <w:color w:val="000000"/>
          <w:sz w:val="24"/>
          <w:szCs w:val="24"/>
          <w:lang w:eastAsia="ru-RU"/>
        </w:rPr>
        <w:t xml:space="preserve">Горячев А.В., Горина К.И., Волкова Т.О. Информатика в играх и задачах. 4кл.  – М.: </w:t>
      </w:r>
      <w:proofErr w:type="spellStart"/>
      <w:r w:rsidRPr="00427891">
        <w:rPr>
          <w:rFonts w:ascii="OpenSans" w:eastAsia="Times New Roman" w:hAnsi="OpenSans" w:cs="Times New Roman"/>
          <w:color w:val="000000"/>
          <w:sz w:val="24"/>
          <w:szCs w:val="24"/>
          <w:lang w:eastAsia="ru-RU"/>
        </w:rPr>
        <w:t>Баласс</w:t>
      </w:r>
      <w:proofErr w:type="spellEnd"/>
      <w:r w:rsidRPr="00427891">
        <w:rPr>
          <w:rFonts w:ascii="OpenSans" w:eastAsia="Times New Roman" w:hAnsi="OpenSans" w:cs="Times New Roman"/>
          <w:color w:val="000000"/>
          <w:sz w:val="24"/>
          <w:szCs w:val="24"/>
          <w:lang w:eastAsia="ru-RU"/>
        </w:rPr>
        <w:t>, 2005. – С.30.</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proofErr w:type="spellStart"/>
      <w:r w:rsidRPr="00427891">
        <w:rPr>
          <w:rFonts w:ascii="OpenSans" w:eastAsia="Times New Roman" w:hAnsi="OpenSans" w:cs="Times New Roman"/>
          <w:color w:val="000000"/>
          <w:sz w:val="24"/>
          <w:szCs w:val="24"/>
          <w:lang w:eastAsia="ru-RU"/>
        </w:rPr>
        <w:t>Гейн</w:t>
      </w:r>
      <w:proofErr w:type="spellEnd"/>
      <w:r w:rsidRPr="00427891">
        <w:rPr>
          <w:rFonts w:ascii="OpenSans" w:eastAsia="Times New Roman" w:hAnsi="OpenSans" w:cs="Times New Roman"/>
          <w:color w:val="000000"/>
          <w:sz w:val="24"/>
          <w:szCs w:val="24"/>
          <w:lang w:eastAsia="ru-RU"/>
        </w:rPr>
        <w:t xml:space="preserve"> А.Г., Сенокосов А.И., </w:t>
      </w:r>
      <w:proofErr w:type="spellStart"/>
      <w:r w:rsidRPr="00427891">
        <w:rPr>
          <w:rFonts w:ascii="OpenSans" w:eastAsia="Times New Roman" w:hAnsi="OpenSans" w:cs="Times New Roman"/>
          <w:color w:val="000000"/>
          <w:sz w:val="24"/>
          <w:szCs w:val="24"/>
          <w:lang w:eastAsia="ru-RU"/>
        </w:rPr>
        <w:t>Юнерман</w:t>
      </w:r>
      <w:proofErr w:type="spellEnd"/>
      <w:r w:rsidRPr="00427891">
        <w:rPr>
          <w:rFonts w:ascii="OpenSans" w:eastAsia="Times New Roman" w:hAnsi="OpenSans" w:cs="Times New Roman"/>
          <w:color w:val="000000"/>
          <w:sz w:val="24"/>
          <w:szCs w:val="24"/>
          <w:lang w:eastAsia="ru-RU"/>
        </w:rPr>
        <w:t xml:space="preserve"> Н.А. Информатика: Учебное пособие для 10-11 </w:t>
      </w:r>
      <w:proofErr w:type="spellStart"/>
      <w:r w:rsidRPr="00427891">
        <w:rPr>
          <w:rFonts w:ascii="OpenSans" w:eastAsia="Times New Roman" w:hAnsi="OpenSans" w:cs="Times New Roman"/>
          <w:color w:val="000000"/>
          <w:sz w:val="24"/>
          <w:szCs w:val="24"/>
          <w:lang w:eastAsia="ru-RU"/>
        </w:rPr>
        <w:t>кл</w:t>
      </w:r>
      <w:proofErr w:type="spellEnd"/>
      <w:r w:rsidRPr="00427891">
        <w:rPr>
          <w:rFonts w:ascii="OpenSans" w:eastAsia="Times New Roman" w:hAnsi="OpenSans" w:cs="Times New Roman"/>
          <w:color w:val="000000"/>
          <w:sz w:val="24"/>
          <w:szCs w:val="24"/>
          <w:lang w:eastAsia="ru-RU"/>
        </w:rPr>
        <w:t xml:space="preserve">. </w:t>
      </w:r>
      <w:proofErr w:type="spellStart"/>
      <w:r w:rsidRPr="00427891">
        <w:rPr>
          <w:rFonts w:ascii="OpenSans" w:eastAsia="Times New Roman" w:hAnsi="OpenSans" w:cs="Times New Roman"/>
          <w:color w:val="000000"/>
          <w:sz w:val="24"/>
          <w:szCs w:val="24"/>
          <w:lang w:eastAsia="ru-RU"/>
        </w:rPr>
        <w:t>общеобразоват</w:t>
      </w:r>
      <w:proofErr w:type="spellEnd"/>
      <w:r w:rsidRPr="00427891">
        <w:rPr>
          <w:rFonts w:ascii="OpenSans" w:eastAsia="Times New Roman" w:hAnsi="OpenSans" w:cs="Times New Roman"/>
          <w:color w:val="000000"/>
          <w:sz w:val="24"/>
          <w:szCs w:val="24"/>
          <w:lang w:eastAsia="ru-RU"/>
        </w:rPr>
        <w:t>. учреждений. – М.: Просвещение, 2000.</w:t>
      </w:r>
    </w:p>
    <w:p w:rsidR="00427891" w:rsidRPr="00427891" w:rsidRDefault="00427891" w:rsidP="00427891">
      <w:pPr>
        <w:numPr>
          <w:ilvl w:val="0"/>
          <w:numId w:val="3"/>
        </w:numPr>
        <w:shd w:val="clear" w:color="auto" w:fill="FFFFFF"/>
        <w:spacing w:after="0" w:line="240" w:lineRule="auto"/>
        <w:rPr>
          <w:rFonts w:ascii="OpenSans" w:eastAsia="Times New Roman" w:hAnsi="OpenSans" w:cs="Times New Roman"/>
          <w:color w:val="000000"/>
          <w:sz w:val="24"/>
          <w:szCs w:val="24"/>
          <w:lang w:eastAsia="ru-RU"/>
        </w:rPr>
      </w:pPr>
      <w:r w:rsidRPr="00427891">
        <w:rPr>
          <w:rFonts w:ascii="OpenSans" w:eastAsia="Times New Roman" w:hAnsi="OpenSans" w:cs="Times New Roman"/>
          <w:color w:val="000000"/>
          <w:sz w:val="24"/>
          <w:szCs w:val="24"/>
          <w:lang w:eastAsia="ru-RU"/>
        </w:rPr>
        <w:t xml:space="preserve">Информатика. Базовый курс для 7-9 </w:t>
      </w:r>
      <w:proofErr w:type="spellStart"/>
      <w:r w:rsidRPr="00427891">
        <w:rPr>
          <w:rFonts w:ascii="OpenSans" w:eastAsia="Times New Roman" w:hAnsi="OpenSans" w:cs="Times New Roman"/>
          <w:color w:val="000000"/>
          <w:sz w:val="24"/>
          <w:szCs w:val="24"/>
          <w:lang w:eastAsia="ru-RU"/>
        </w:rPr>
        <w:t>кл</w:t>
      </w:r>
      <w:proofErr w:type="spellEnd"/>
      <w:r w:rsidRPr="00427891">
        <w:rPr>
          <w:rFonts w:ascii="OpenSans" w:eastAsia="Times New Roman" w:hAnsi="OpenSans" w:cs="Times New Roman"/>
          <w:color w:val="000000"/>
          <w:sz w:val="24"/>
          <w:szCs w:val="24"/>
          <w:lang w:eastAsia="ru-RU"/>
        </w:rPr>
        <w:t xml:space="preserve">. / Под ред. Е.К. </w:t>
      </w:r>
      <w:proofErr w:type="spellStart"/>
      <w:r w:rsidRPr="00427891">
        <w:rPr>
          <w:rFonts w:ascii="OpenSans" w:eastAsia="Times New Roman" w:hAnsi="OpenSans" w:cs="Times New Roman"/>
          <w:color w:val="000000"/>
          <w:sz w:val="24"/>
          <w:szCs w:val="24"/>
          <w:lang w:eastAsia="ru-RU"/>
        </w:rPr>
        <w:t>Хеннера</w:t>
      </w:r>
      <w:proofErr w:type="spellEnd"/>
      <w:r w:rsidRPr="00427891">
        <w:rPr>
          <w:rFonts w:ascii="OpenSans" w:eastAsia="Times New Roman" w:hAnsi="OpenSans" w:cs="Times New Roman"/>
          <w:color w:val="000000"/>
          <w:sz w:val="24"/>
          <w:szCs w:val="24"/>
          <w:lang w:eastAsia="ru-RU"/>
        </w:rPr>
        <w:t>. – М.: Лаборатория базовых знаний, 2000.</w:t>
      </w:r>
    </w:p>
    <w:p w:rsidR="00D17956" w:rsidRPr="00BA7A4A" w:rsidRDefault="00D17956" w:rsidP="008E54BD">
      <w:pPr>
        <w:pStyle w:val="a3"/>
        <w:rPr>
          <w:rFonts w:ascii="Times New Roman" w:hAnsi="Times New Roman" w:cs="Times New Roman"/>
          <w:sz w:val="28"/>
          <w:szCs w:val="28"/>
          <w:lang w:val="kk-KZ"/>
        </w:rPr>
      </w:pPr>
    </w:p>
    <w:sectPr w:rsidR="00D17956" w:rsidRPr="00BA7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6B2C"/>
    <w:multiLevelType w:val="hybridMultilevel"/>
    <w:tmpl w:val="731A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05EC0"/>
    <w:multiLevelType w:val="hybridMultilevel"/>
    <w:tmpl w:val="7EB8E704"/>
    <w:lvl w:ilvl="0" w:tplc="F474C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80F3B"/>
    <w:multiLevelType w:val="hybridMultilevel"/>
    <w:tmpl w:val="D9309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CC00A1"/>
    <w:multiLevelType w:val="multilevel"/>
    <w:tmpl w:val="84CE3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A5081B"/>
    <w:multiLevelType w:val="hybridMultilevel"/>
    <w:tmpl w:val="4F92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872FB"/>
    <w:multiLevelType w:val="hybridMultilevel"/>
    <w:tmpl w:val="C9CC3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C7"/>
    <w:rsid w:val="00057F8F"/>
    <w:rsid w:val="000C2073"/>
    <w:rsid w:val="00121C13"/>
    <w:rsid w:val="00146E74"/>
    <w:rsid w:val="00190C4B"/>
    <w:rsid w:val="001A1578"/>
    <w:rsid w:val="001B7709"/>
    <w:rsid w:val="00284A9E"/>
    <w:rsid w:val="00297166"/>
    <w:rsid w:val="003968CE"/>
    <w:rsid w:val="003A508F"/>
    <w:rsid w:val="003C0507"/>
    <w:rsid w:val="004057E2"/>
    <w:rsid w:val="00427891"/>
    <w:rsid w:val="00447407"/>
    <w:rsid w:val="00470537"/>
    <w:rsid w:val="004A1D53"/>
    <w:rsid w:val="005262D0"/>
    <w:rsid w:val="00594407"/>
    <w:rsid w:val="005F56B7"/>
    <w:rsid w:val="006033C3"/>
    <w:rsid w:val="00605A92"/>
    <w:rsid w:val="00607501"/>
    <w:rsid w:val="0062611B"/>
    <w:rsid w:val="006638BA"/>
    <w:rsid w:val="006D43FA"/>
    <w:rsid w:val="00752B02"/>
    <w:rsid w:val="00765DAF"/>
    <w:rsid w:val="007749C2"/>
    <w:rsid w:val="00775405"/>
    <w:rsid w:val="007A2295"/>
    <w:rsid w:val="00810862"/>
    <w:rsid w:val="00874EB1"/>
    <w:rsid w:val="008E54BD"/>
    <w:rsid w:val="00943774"/>
    <w:rsid w:val="00956F50"/>
    <w:rsid w:val="00972D7F"/>
    <w:rsid w:val="00985AE6"/>
    <w:rsid w:val="009C7383"/>
    <w:rsid w:val="009D38D0"/>
    <w:rsid w:val="009E0B1B"/>
    <w:rsid w:val="00A22BE2"/>
    <w:rsid w:val="00A4686A"/>
    <w:rsid w:val="00A614AE"/>
    <w:rsid w:val="00B14488"/>
    <w:rsid w:val="00BA7A4A"/>
    <w:rsid w:val="00BE3156"/>
    <w:rsid w:val="00C46B83"/>
    <w:rsid w:val="00C932C7"/>
    <w:rsid w:val="00CE3BA6"/>
    <w:rsid w:val="00D17956"/>
    <w:rsid w:val="00D36A0C"/>
    <w:rsid w:val="00E365BB"/>
    <w:rsid w:val="00E579C5"/>
    <w:rsid w:val="00E85571"/>
    <w:rsid w:val="00EA0D15"/>
    <w:rsid w:val="00EC31D1"/>
    <w:rsid w:val="00F10089"/>
    <w:rsid w:val="00F4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AF"/>
    <w:pPr>
      <w:ind w:left="720"/>
      <w:contextualSpacing/>
    </w:pPr>
    <w:rPr>
      <w:rFonts w:asciiTheme="minorHAnsi" w:hAnsiTheme="minorHAnsi"/>
      <w:sz w:val="22"/>
    </w:rPr>
  </w:style>
  <w:style w:type="paragraph" w:styleId="a4">
    <w:name w:val="Balloon Text"/>
    <w:basedOn w:val="a"/>
    <w:link w:val="a5"/>
    <w:uiPriority w:val="99"/>
    <w:semiHidden/>
    <w:unhideWhenUsed/>
    <w:rsid w:val="001B7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709"/>
    <w:rPr>
      <w:rFonts w:ascii="Tahoma" w:hAnsi="Tahoma" w:cs="Tahoma"/>
      <w:sz w:val="16"/>
      <w:szCs w:val="16"/>
    </w:rPr>
  </w:style>
  <w:style w:type="paragraph" w:styleId="a6">
    <w:name w:val="No Spacing"/>
    <w:uiPriority w:val="1"/>
    <w:qFormat/>
    <w:rsid w:val="003C0507"/>
    <w:pPr>
      <w:spacing w:after="0" w:line="240" w:lineRule="auto"/>
    </w:pPr>
  </w:style>
  <w:style w:type="character" w:styleId="a7">
    <w:name w:val="Strong"/>
    <w:uiPriority w:val="22"/>
    <w:qFormat/>
    <w:rsid w:val="006D43FA"/>
    <w:rPr>
      <w:b/>
      <w:bCs/>
    </w:rPr>
  </w:style>
  <w:style w:type="table" w:styleId="a8">
    <w:name w:val="Table Grid"/>
    <w:basedOn w:val="a1"/>
    <w:uiPriority w:val="39"/>
    <w:rsid w:val="00A2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972D7F"/>
    <w:rPr>
      <w:color w:val="0000FF"/>
      <w:u w:val="single"/>
    </w:rPr>
  </w:style>
  <w:style w:type="paragraph" w:customStyle="1" w:styleId="Standard">
    <w:name w:val="Standard"/>
    <w:rsid w:val="00985AE6"/>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HTML">
    <w:name w:val="HTML Preformatted"/>
    <w:basedOn w:val="a"/>
    <w:link w:val="HTML0"/>
    <w:uiPriority w:val="99"/>
    <w:semiHidden/>
    <w:unhideWhenUsed/>
    <w:rsid w:val="009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5AE6"/>
    <w:rPr>
      <w:rFonts w:ascii="Courier New" w:eastAsia="Times New Roman" w:hAnsi="Courier New" w:cs="Courier New"/>
      <w:sz w:val="20"/>
      <w:szCs w:val="20"/>
      <w:lang w:eastAsia="ru-RU"/>
    </w:rPr>
  </w:style>
  <w:style w:type="character" w:customStyle="1" w:styleId="y2iqfc">
    <w:name w:val="y2iqfc"/>
    <w:basedOn w:val="a0"/>
    <w:rsid w:val="00985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AF"/>
    <w:pPr>
      <w:ind w:left="720"/>
      <w:contextualSpacing/>
    </w:pPr>
    <w:rPr>
      <w:rFonts w:asciiTheme="minorHAnsi" w:hAnsiTheme="minorHAnsi"/>
      <w:sz w:val="22"/>
    </w:rPr>
  </w:style>
  <w:style w:type="paragraph" w:styleId="a4">
    <w:name w:val="Balloon Text"/>
    <w:basedOn w:val="a"/>
    <w:link w:val="a5"/>
    <w:uiPriority w:val="99"/>
    <w:semiHidden/>
    <w:unhideWhenUsed/>
    <w:rsid w:val="001B7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709"/>
    <w:rPr>
      <w:rFonts w:ascii="Tahoma" w:hAnsi="Tahoma" w:cs="Tahoma"/>
      <w:sz w:val="16"/>
      <w:szCs w:val="16"/>
    </w:rPr>
  </w:style>
  <w:style w:type="paragraph" w:styleId="a6">
    <w:name w:val="No Spacing"/>
    <w:uiPriority w:val="1"/>
    <w:qFormat/>
    <w:rsid w:val="003C0507"/>
    <w:pPr>
      <w:spacing w:after="0" w:line="240" w:lineRule="auto"/>
    </w:pPr>
  </w:style>
  <w:style w:type="character" w:styleId="a7">
    <w:name w:val="Strong"/>
    <w:uiPriority w:val="22"/>
    <w:qFormat/>
    <w:rsid w:val="006D43FA"/>
    <w:rPr>
      <w:b/>
      <w:bCs/>
    </w:rPr>
  </w:style>
  <w:style w:type="table" w:styleId="a8">
    <w:name w:val="Table Grid"/>
    <w:basedOn w:val="a1"/>
    <w:uiPriority w:val="39"/>
    <w:rsid w:val="00A2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972D7F"/>
    <w:rPr>
      <w:color w:val="0000FF"/>
      <w:u w:val="single"/>
    </w:rPr>
  </w:style>
  <w:style w:type="paragraph" w:customStyle="1" w:styleId="Standard">
    <w:name w:val="Standard"/>
    <w:rsid w:val="00985AE6"/>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HTML">
    <w:name w:val="HTML Preformatted"/>
    <w:basedOn w:val="a"/>
    <w:link w:val="HTML0"/>
    <w:uiPriority w:val="99"/>
    <w:semiHidden/>
    <w:unhideWhenUsed/>
    <w:rsid w:val="009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5AE6"/>
    <w:rPr>
      <w:rFonts w:ascii="Courier New" w:eastAsia="Times New Roman" w:hAnsi="Courier New" w:cs="Courier New"/>
      <w:sz w:val="20"/>
      <w:szCs w:val="20"/>
      <w:lang w:eastAsia="ru-RU"/>
    </w:rPr>
  </w:style>
  <w:style w:type="character" w:customStyle="1" w:styleId="y2iqfc">
    <w:name w:val="y2iqfc"/>
    <w:basedOn w:val="a0"/>
    <w:rsid w:val="0098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756">
      <w:bodyDiv w:val="1"/>
      <w:marLeft w:val="0"/>
      <w:marRight w:val="0"/>
      <w:marTop w:val="0"/>
      <w:marBottom w:val="0"/>
      <w:divBdr>
        <w:top w:val="none" w:sz="0" w:space="0" w:color="auto"/>
        <w:left w:val="none" w:sz="0" w:space="0" w:color="auto"/>
        <w:bottom w:val="none" w:sz="0" w:space="0" w:color="auto"/>
        <w:right w:val="none" w:sz="0" w:space="0" w:color="auto"/>
      </w:divBdr>
    </w:div>
    <w:div w:id="269438452">
      <w:bodyDiv w:val="1"/>
      <w:marLeft w:val="0"/>
      <w:marRight w:val="0"/>
      <w:marTop w:val="0"/>
      <w:marBottom w:val="0"/>
      <w:divBdr>
        <w:top w:val="none" w:sz="0" w:space="0" w:color="auto"/>
        <w:left w:val="none" w:sz="0" w:space="0" w:color="auto"/>
        <w:bottom w:val="none" w:sz="0" w:space="0" w:color="auto"/>
        <w:right w:val="none" w:sz="0" w:space="0" w:color="auto"/>
      </w:divBdr>
    </w:div>
    <w:div w:id="557519398">
      <w:bodyDiv w:val="1"/>
      <w:marLeft w:val="0"/>
      <w:marRight w:val="0"/>
      <w:marTop w:val="0"/>
      <w:marBottom w:val="0"/>
      <w:divBdr>
        <w:top w:val="none" w:sz="0" w:space="0" w:color="auto"/>
        <w:left w:val="none" w:sz="0" w:space="0" w:color="auto"/>
        <w:bottom w:val="none" w:sz="0" w:space="0" w:color="auto"/>
        <w:right w:val="none" w:sz="0" w:space="0" w:color="auto"/>
      </w:divBdr>
    </w:div>
    <w:div w:id="816803083">
      <w:bodyDiv w:val="1"/>
      <w:marLeft w:val="0"/>
      <w:marRight w:val="0"/>
      <w:marTop w:val="0"/>
      <w:marBottom w:val="0"/>
      <w:divBdr>
        <w:top w:val="none" w:sz="0" w:space="0" w:color="auto"/>
        <w:left w:val="none" w:sz="0" w:space="0" w:color="auto"/>
        <w:bottom w:val="none" w:sz="0" w:space="0" w:color="auto"/>
        <w:right w:val="none" w:sz="0" w:space="0" w:color="auto"/>
      </w:divBdr>
    </w:div>
    <w:div w:id="1220941658">
      <w:bodyDiv w:val="1"/>
      <w:marLeft w:val="0"/>
      <w:marRight w:val="0"/>
      <w:marTop w:val="0"/>
      <w:marBottom w:val="0"/>
      <w:divBdr>
        <w:top w:val="none" w:sz="0" w:space="0" w:color="auto"/>
        <w:left w:val="none" w:sz="0" w:space="0" w:color="auto"/>
        <w:bottom w:val="none" w:sz="0" w:space="0" w:color="auto"/>
        <w:right w:val="none" w:sz="0" w:space="0" w:color="auto"/>
      </w:divBdr>
    </w:div>
    <w:div w:id="1598247712">
      <w:bodyDiv w:val="1"/>
      <w:marLeft w:val="0"/>
      <w:marRight w:val="0"/>
      <w:marTop w:val="0"/>
      <w:marBottom w:val="0"/>
      <w:divBdr>
        <w:top w:val="none" w:sz="0" w:space="0" w:color="auto"/>
        <w:left w:val="none" w:sz="0" w:space="0" w:color="auto"/>
        <w:bottom w:val="none" w:sz="0" w:space="0" w:color="auto"/>
        <w:right w:val="none" w:sz="0" w:space="0" w:color="auto"/>
      </w:divBdr>
    </w:div>
    <w:div w:id="1687320732">
      <w:bodyDiv w:val="1"/>
      <w:marLeft w:val="0"/>
      <w:marRight w:val="0"/>
      <w:marTop w:val="0"/>
      <w:marBottom w:val="0"/>
      <w:divBdr>
        <w:top w:val="none" w:sz="0" w:space="0" w:color="auto"/>
        <w:left w:val="none" w:sz="0" w:space="0" w:color="auto"/>
        <w:bottom w:val="none" w:sz="0" w:space="0" w:color="auto"/>
        <w:right w:val="none" w:sz="0" w:space="0" w:color="auto"/>
      </w:divBdr>
    </w:div>
    <w:div w:id="20018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Жанерке</cp:lastModifiedBy>
  <cp:revision>2</cp:revision>
  <dcterms:created xsi:type="dcterms:W3CDTF">2023-05-23T11:38:00Z</dcterms:created>
  <dcterms:modified xsi:type="dcterms:W3CDTF">2023-05-23T11:38:00Z</dcterms:modified>
</cp:coreProperties>
</file>