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3FA" w:rsidRPr="007A2295" w:rsidRDefault="007A2295" w:rsidP="0062611B">
      <w:pPr>
        <w:tabs>
          <w:tab w:val="left" w:pos="851"/>
        </w:tabs>
        <w:spacing w:after="0" w:line="240" w:lineRule="auto"/>
        <w:jc w:val="center"/>
        <w:rPr>
          <w:b/>
          <w:szCs w:val="28"/>
          <w:lang w:val="kk-KZ"/>
        </w:rPr>
      </w:pPr>
      <w:r w:rsidRPr="007A2295">
        <w:rPr>
          <w:b/>
          <w:szCs w:val="28"/>
          <w:lang w:val="kk-KZ"/>
        </w:rPr>
        <w:t>ОҚУШЫЛАРДЫҢ ЛОГИКАЛЫҚ ОЙЛАУЫН ДАМЫТУҒА ОБЪЕКТІГЕ БАҒЫТТАЛҒАН БАҒДАРЛАМАЛАУ ЕСЕПТЕРІНІҢ ӘСЕРІН ЗЕРТТЕУ.</w:t>
      </w:r>
    </w:p>
    <w:p w:rsidR="00985AE6" w:rsidRPr="007A2295" w:rsidRDefault="00985AE6" w:rsidP="0062611B">
      <w:pPr>
        <w:tabs>
          <w:tab w:val="left" w:pos="851"/>
        </w:tabs>
        <w:spacing w:after="0" w:line="240" w:lineRule="auto"/>
        <w:jc w:val="center"/>
        <w:rPr>
          <w:rFonts w:eastAsia="Times New Roman" w:cs="Times New Roman"/>
          <w:b/>
          <w:sz w:val="24"/>
          <w:szCs w:val="28"/>
          <w:shd w:val="clear" w:color="auto" w:fill="FFFFFF"/>
          <w:lang w:val="kk-KZ"/>
        </w:rPr>
      </w:pPr>
    </w:p>
    <w:p w:rsidR="004A1D53" w:rsidRPr="007A2295" w:rsidRDefault="004A1D53" w:rsidP="004A1D53">
      <w:pPr>
        <w:widowControl w:val="0"/>
        <w:shd w:val="clear" w:color="auto" w:fill="FFFFFF"/>
        <w:tabs>
          <w:tab w:val="left" w:pos="709"/>
          <w:tab w:val="left" w:pos="851"/>
        </w:tabs>
        <w:spacing w:after="0" w:line="240" w:lineRule="auto"/>
        <w:ind w:firstLine="567"/>
        <w:jc w:val="right"/>
        <w:textAlignment w:val="baseline"/>
        <w:rPr>
          <w:rStyle w:val="a7"/>
          <w:rFonts w:cs="Times New Roman"/>
          <w:color w:val="000000"/>
          <w:sz w:val="24"/>
          <w:szCs w:val="28"/>
          <w:shd w:val="clear" w:color="auto" w:fill="FFFFFF"/>
          <w:lang w:val="kk-KZ"/>
        </w:rPr>
      </w:pPr>
      <w:r w:rsidRPr="007A2295">
        <w:rPr>
          <w:rStyle w:val="a7"/>
          <w:rFonts w:cs="Times New Roman"/>
          <w:color w:val="000000"/>
          <w:sz w:val="24"/>
          <w:szCs w:val="28"/>
          <w:shd w:val="clear" w:color="auto" w:fill="FFFFFF"/>
          <w:lang w:val="kk-KZ"/>
        </w:rPr>
        <w:t>Л.М.Кыдыралина</w:t>
      </w:r>
      <w:r w:rsidRPr="007A2295">
        <w:rPr>
          <w:rStyle w:val="a7"/>
          <w:rFonts w:cs="Times New Roman"/>
          <w:color w:val="000000"/>
          <w:sz w:val="24"/>
          <w:szCs w:val="28"/>
          <w:shd w:val="clear" w:color="auto" w:fill="FFFFFF"/>
          <w:vertAlign w:val="superscript"/>
          <w:lang w:val="kk-KZ"/>
        </w:rPr>
        <w:t>1</w:t>
      </w:r>
      <w:r w:rsidRPr="007A2295">
        <w:rPr>
          <w:rStyle w:val="a7"/>
          <w:rFonts w:cs="Times New Roman"/>
          <w:color w:val="000000"/>
          <w:sz w:val="24"/>
          <w:szCs w:val="28"/>
          <w:shd w:val="clear" w:color="auto" w:fill="FFFFFF"/>
          <w:lang w:val="kk-KZ"/>
        </w:rPr>
        <w:t xml:space="preserve"> ,</w:t>
      </w:r>
      <w:r w:rsidR="006D43FA" w:rsidRPr="007A2295">
        <w:rPr>
          <w:rStyle w:val="a7"/>
          <w:rFonts w:cs="Times New Roman"/>
          <w:color w:val="000000"/>
          <w:sz w:val="24"/>
          <w:szCs w:val="28"/>
          <w:shd w:val="clear" w:color="auto" w:fill="FFFFFF"/>
          <w:lang w:val="kk-KZ"/>
        </w:rPr>
        <w:t xml:space="preserve"> </w:t>
      </w:r>
    </w:p>
    <w:p w:rsidR="004A1D53" w:rsidRPr="004A1D53" w:rsidRDefault="004A1D53" w:rsidP="004A1D53">
      <w:pPr>
        <w:widowControl w:val="0"/>
        <w:shd w:val="clear" w:color="auto" w:fill="FFFFFF"/>
        <w:tabs>
          <w:tab w:val="left" w:pos="709"/>
          <w:tab w:val="left" w:pos="851"/>
        </w:tabs>
        <w:spacing w:after="0" w:line="240" w:lineRule="auto"/>
        <w:ind w:firstLine="567"/>
        <w:jc w:val="right"/>
        <w:textAlignment w:val="baseline"/>
        <w:rPr>
          <w:bCs/>
          <w:i/>
          <w:sz w:val="24"/>
          <w:szCs w:val="28"/>
          <w:lang w:val="kk-KZ"/>
        </w:rPr>
      </w:pPr>
      <w:r w:rsidRPr="00985AE6">
        <w:rPr>
          <w:b/>
          <w:bCs/>
          <w:szCs w:val="28"/>
          <w:lang w:val="kk-KZ"/>
        </w:rPr>
        <w:tab/>
      </w:r>
      <w:r w:rsidR="007A2295" w:rsidRPr="006D43FA">
        <w:rPr>
          <w:rStyle w:val="a7"/>
          <w:rFonts w:cs="Times New Roman"/>
          <w:b w:val="0"/>
          <w:color w:val="000000"/>
          <w:szCs w:val="28"/>
          <w:shd w:val="clear" w:color="auto" w:fill="FFFFFF"/>
          <w:vertAlign w:val="superscript"/>
          <w:lang w:val="kk-KZ"/>
        </w:rPr>
        <w:t>1</w:t>
      </w:r>
      <w:r w:rsidR="007A2295" w:rsidRPr="004A1D53">
        <w:rPr>
          <w:bCs/>
          <w:i/>
          <w:sz w:val="24"/>
          <w:szCs w:val="28"/>
          <w:lang w:val="kk-KZ"/>
        </w:rPr>
        <w:t xml:space="preserve"> </w:t>
      </w:r>
      <w:r w:rsidR="007A2295" w:rsidRPr="003968CE">
        <w:rPr>
          <w:bCs/>
          <w:i/>
          <w:sz w:val="24"/>
          <w:szCs w:val="28"/>
          <w:lang w:val="kk-KZ"/>
        </w:rPr>
        <w:t xml:space="preserve">PhD, </w:t>
      </w:r>
      <w:r w:rsidRPr="004A1D53">
        <w:rPr>
          <w:bCs/>
          <w:i/>
          <w:sz w:val="24"/>
          <w:szCs w:val="28"/>
          <w:lang w:val="kk-KZ"/>
        </w:rPr>
        <w:t xml:space="preserve">«Семей қаласынаң Шәкәрім атындағы </w:t>
      </w:r>
    </w:p>
    <w:p w:rsidR="004A1D53" w:rsidRPr="004A1D53" w:rsidRDefault="004A1D53" w:rsidP="004A1D53">
      <w:pPr>
        <w:widowControl w:val="0"/>
        <w:shd w:val="clear" w:color="auto" w:fill="FFFFFF"/>
        <w:tabs>
          <w:tab w:val="left" w:pos="709"/>
          <w:tab w:val="left" w:pos="851"/>
        </w:tabs>
        <w:spacing w:after="0" w:line="240" w:lineRule="auto"/>
        <w:ind w:firstLine="567"/>
        <w:jc w:val="right"/>
        <w:textAlignment w:val="baseline"/>
        <w:rPr>
          <w:rStyle w:val="a7"/>
          <w:rFonts w:cs="Times New Roman"/>
          <w:i/>
          <w:color w:val="000000"/>
          <w:sz w:val="24"/>
          <w:szCs w:val="28"/>
          <w:shd w:val="clear" w:color="auto" w:fill="FFFFFF"/>
          <w:lang w:val="kk-KZ"/>
        </w:rPr>
      </w:pPr>
      <w:r w:rsidRPr="004A1D53">
        <w:rPr>
          <w:bCs/>
          <w:i/>
          <w:sz w:val="24"/>
          <w:szCs w:val="28"/>
          <w:lang w:val="kk-KZ"/>
        </w:rPr>
        <w:t>университеті» КеАҚ, Семей қ. Қазақстан</w:t>
      </w:r>
    </w:p>
    <w:p w:rsidR="006D43FA" w:rsidRPr="003968CE" w:rsidRDefault="004A1D53" w:rsidP="004A1D53">
      <w:pPr>
        <w:widowControl w:val="0"/>
        <w:shd w:val="clear" w:color="auto" w:fill="FFFFFF"/>
        <w:tabs>
          <w:tab w:val="left" w:pos="709"/>
          <w:tab w:val="left" w:pos="851"/>
        </w:tabs>
        <w:spacing w:after="0" w:line="240" w:lineRule="auto"/>
        <w:ind w:firstLine="567"/>
        <w:jc w:val="right"/>
        <w:textAlignment w:val="baseline"/>
        <w:rPr>
          <w:rStyle w:val="a7"/>
          <w:rFonts w:cs="Times New Roman"/>
          <w:color w:val="000000"/>
          <w:sz w:val="24"/>
          <w:szCs w:val="28"/>
          <w:shd w:val="clear" w:color="auto" w:fill="FFFFFF"/>
        </w:rPr>
      </w:pPr>
      <w:r w:rsidRPr="007A2295">
        <w:rPr>
          <w:rStyle w:val="a7"/>
          <w:rFonts w:cs="Times New Roman"/>
          <w:color w:val="000000"/>
          <w:sz w:val="24"/>
          <w:szCs w:val="28"/>
          <w:shd w:val="clear" w:color="auto" w:fill="FFFFFF"/>
          <w:lang w:val="kk-KZ"/>
        </w:rPr>
        <w:t xml:space="preserve">Ж.Н. </w:t>
      </w:r>
      <w:r w:rsidR="00985AE6" w:rsidRPr="007A2295">
        <w:rPr>
          <w:rStyle w:val="a7"/>
          <w:rFonts w:cs="Times New Roman"/>
          <w:color w:val="000000"/>
          <w:sz w:val="24"/>
          <w:szCs w:val="28"/>
          <w:shd w:val="clear" w:color="auto" w:fill="FFFFFF"/>
          <w:lang w:val="kk-KZ"/>
        </w:rPr>
        <w:t>Марқабай</w:t>
      </w:r>
      <w:r w:rsidRPr="007A2295">
        <w:rPr>
          <w:rStyle w:val="a7"/>
          <w:rFonts w:cs="Times New Roman"/>
          <w:color w:val="000000"/>
          <w:sz w:val="24"/>
          <w:szCs w:val="28"/>
          <w:shd w:val="clear" w:color="auto" w:fill="FFFFFF"/>
          <w:vertAlign w:val="superscript"/>
          <w:lang w:val="kk-KZ"/>
        </w:rPr>
        <w:t>2</w:t>
      </w:r>
      <w:r w:rsidR="00985AE6" w:rsidRPr="007A2295">
        <w:rPr>
          <w:rStyle w:val="a7"/>
          <w:rFonts w:cs="Times New Roman"/>
          <w:color w:val="000000"/>
          <w:sz w:val="24"/>
          <w:szCs w:val="28"/>
          <w:shd w:val="clear" w:color="auto" w:fill="FFFFFF"/>
          <w:lang w:val="kk-KZ"/>
        </w:rPr>
        <w:t xml:space="preserve"> </w:t>
      </w:r>
    </w:p>
    <w:p w:rsidR="007A2295" w:rsidRPr="004A1D53" w:rsidRDefault="007A2295" w:rsidP="007A2295">
      <w:pPr>
        <w:widowControl w:val="0"/>
        <w:shd w:val="clear" w:color="auto" w:fill="FFFFFF"/>
        <w:tabs>
          <w:tab w:val="left" w:pos="709"/>
          <w:tab w:val="left" w:pos="851"/>
        </w:tabs>
        <w:spacing w:after="0" w:line="240" w:lineRule="auto"/>
        <w:ind w:firstLine="567"/>
        <w:jc w:val="right"/>
        <w:textAlignment w:val="baseline"/>
        <w:rPr>
          <w:bCs/>
          <w:i/>
          <w:sz w:val="24"/>
          <w:szCs w:val="28"/>
          <w:lang w:val="kk-KZ"/>
        </w:rPr>
      </w:pPr>
      <w:r w:rsidRPr="00985AE6">
        <w:rPr>
          <w:b/>
          <w:bCs/>
          <w:szCs w:val="28"/>
          <w:lang w:val="kk-KZ"/>
        </w:rPr>
        <w:tab/>
      </w:r>
      <w:r>
        <w:rPr>
          <w:rStyle w:val="a7"/>
          <w:rFonts w:cs="Times New Roman"/>
          <w:b w:val="0"/>
          <w:color w:val="000000"/>
          <w:szCs w:val="28"/>
          <w:shd w:val="clear" w:color="auto" w:fill="FFFFFF"/>
          <w:vertAlign w:val="superscript"/>
          <w:lang w:val="kk-KZ"/>
        </w:rPr>
        <w:t>2</w:t>
      </w:r>
      <w:r w:rsidRPr="004A1D53">
        <w:rPr>
          <w:bCs/>
          <w:i/>
          <w:sz w:val="24"/>
          <w:szCs w:val="28"/>
          <w:lang w:val="kk-KZ"/>
        </w:rPr>
        <w:t xml:space="preserve"> </w:t>
      </w:r>
      <w:r>
        <w:rPr>
          <w:bCs/>
          <w:i/>
          <w:sz w:val="24"/>
          <w:szCs w:val="28"/>
        </w:rPr>
        <w:t>магистрант</w:t>
      </w:r>
      <w:r w:rsidRPr="007A2295">
        <w:rPr>
          <w:bCs/>
          <w:i/>
          <w:sz w:val="24"/>
          <w:szCs w:val="28"/>
          <w:lang w:val="kk-KZ"/>
        </w:rPr>
        <w:t xml:space="preserve">, </w:t>
      </w:r>
      <w:r w:rsidRPr="004A1D53">
        <w:rPr>
          <w:bCs/>
          <w:i/>
          <w:sz w:val="24"/>
          <w:szCs w:val="28"/>
          <w:lang w:val="kk-KZ"/>
        </w:rPr>
        <w:t xml:space="preserve">«Семей қаласынаң Шәкәрім атындағы </w:t>
      </w:r>
    </w:p>
    <w:p w:rsidR="00985AE6" w:rsidRDefault="007A2295" w:rsidP="007A2295">
      <w:pPr>
        <w:widowControl w:val="0"/>
        <w:shd w:val="clear" w:color="auto" w:fill="FFFFFF"/>
        <w:tabs>
          <w:tab w:val="left" w:pos="709"/>
          <w:tab w:val="left" w:pos="851"/>
        </w:tabs>
        <w:spacing w:after="0" w:line="240" w:lineRule="auto"/>
        <w:ind w:firstLine="567"/>
        <w:jc w:val="right"/>
        <w:textAlignment w:val="baseline"/>
        <w:rPr>
          <w:bCs/>
          <w:i/>
          <w:sz w:val="24"/>
          <w:szCs w:val="28"/>
          <w:lang w:val="kk-KZ"/>
        </w:rPr>
      </w:pPr>
      <w:r w:rsidRPr="004A1D53">
        <w:rPr>
          <w:bCs/>
          <w:i/>
          <w:sz w:val="24"/>
          <w:szCs w:val="28"/>
          <w:lang w:val="kk-KZ"/>
        </w:rPr>
        <w:t>университеті» КеАҚ, Семей қ. Қазақстан</w:t>
      </w:r>
    </w:p>
    <w:p w:rsidR="007A2295" w:rsidRPr="007A2295" w:rsidRDefault="007A2295" w:rsidP="007A2295">
      <w:pPr>
        <w:widowControl w:val="0"/>
        <w:shd w:val="clear" w:color="auto" w:fill="FFFFFF"/>
        <w:tabs>
          <w:tab w:val="left" w:pos="709"/>
          <w:tab w:val="left" w:pos="851"/>
        </w:tabs>
        <w:spacing w:after="0" w:line="240" w:lineRule="auto"/>
        <w:ind w:firstLine="567"/>
        <w:jc w:val="center"/>
        <w:textAlignment w:val="baseline"/>
        <w:rPr>
          <w:rFonts w:cs="Times New Roman"/>
          <w:b/>
          <w:bCs/>
          <w:i/>
          <w:color w:val="000000"/>
          <w:sz w:val="24"/>
          <w:szCs w:val="28"/>
          <w:shd w:val="clear" w:color="auto" w:fill="FFFFFF"/>
          <w:lang w:val="kk-KZ"/>
        </w:rPr>
      </w:pPr>
    </w:p>
    <w:p w:rsidR="006D43FA" w:rsidRDefault="007A2295" w:rsidP="007A2295">
      <w:pPr>
        <w:widowControl w:val="0"/>
        <w:shd w:val="clear" w:color="auto" w:fill="FFFFFF"/>
        <w:tabs>
          <w:tab w:val="left" w:pos="709"/>
          <w:tab w:val="left" w:pos="851"/>
        </w:tabs>
        <w:spacing w:after="0" w:line="240" w:lineRule="auto"/>
        <w:ind w:firstLine="567"/>
        <w:jc w:val="center"/>
        <w:textAlignment w:val="baseline"/>
        <w:rPr>
          <w:rFonts w:eastAsia="Times New Roman" w:cs="Times New Roman"/>
          <w:b/>
          <w:sz w:val="24"/>
          <w:szCs w:val="28"/>
          <w:shd w:val="clear" w:color="auto" w:fill="FFFFFF"/>
          <w:lang w:val="kk-KZ"/>
        </w:rPr>
      </w:pPr>
      <w:r>
        <w:rPr>
          <w:rFonts w:eastAsia="Times New Roman" w:cs="Times New Roman"/>
          <w:b/>
          <w:sz w:val="24"/>
          <w:szCs w:val="28"/>
          <w:shd w:val="clear" w:color="auto" w:fill="FFFFFF"/>
          <w:lang w:val="kk-KZ"/>
        </w:rPr>
        <w:t>Аңдатпа</w:t>
      </w:r>
    </w:p>
    <w:p w:rsidR="003968CE" w:rsidRPr="003968CE" w:rsidRDefault="003968CE" w:rsidP="003968CE">
      <w:pPr>
        <w:widowControl w:val="0"/>
        <w:shd w:val="clear" w:color="auto" w:fill="FFFFFF"/>
        <w:tabs>
          <w:tab w:val="left" w:pos="709"/>
          <w:tab w:val="left" w:pos="851"/>
        </w:tabs>
        <w:spacing w:after="0" w:line="240" w:lineRule="auto"/>
        <w:ind w:firstLine="567"/>
        <w:textAlignment w:val="baseline"/>
        <w:rPr>
          <w:rStyle w:val="a7"/>
          <w:rFonts w:cs="Times New Roman"/>
          <w:b w:val="0"/>
          <w:color w:val="000000"/>
          <w:sz w:val="24"/>
          <w:szCs w:val="28"/>
          <w:shd w:val="clear" w:color="auto" w:fill="FFFFFF"/>
          <w:lang w:val="kk-KZ"/>
        </w:rPr>
      </w:pPr>
      <w:r w:rsidRPr="003968CE">
        <w:rPr>
          <w:color w:val="181818"/>
          <w:sz w:val="24"/>
          <w:szCs w:val="28"/>
          <w:shd w:val="clear" w:color="auto" w:fill="FFFFFF"/>
          <w:lang w:val="kk-KZ"/>
        </w:rPr>
        <w:t>Сыни тұрғыдан ойлау көбінeсe қарсы пікір айтуға, баламалы шeшімдeрді қабылдауға, ойлау жәнe іс – әрeкeтімізгe жаңа нeмeсe түрлeндірілгeн тәсілдeрді eнгізу дайын болуға, ұйымдастырылған қоғамдық әрeкeттeргe жәнe басқаларды сыни тұрғыдан ойлауға баулуды білдірeді. Көпшілігі бұл әрeкeт түрін қолдануда eш жаңалық жоқ дeп айтады. Біздің өміріміздің сапалық мәні дe, жұмыс істeу қарқыны да сапалы ойлауымыздан туындайды. Дұрыс ойламаудың, сыни баға бeрe алмаудың жолы қиындыққа әкeлeді. Өтe жақсы сыни тұрғыдан бағалау мeн бақылау жүйeлі түрдe даму үрдісінe жeтeлeйді.</w:t>
      </w:r>
    </w:p>
    <w:p w:rsidR="006D43FA" w:rsidRPr="00985AE6" w:rsidRDefault="006D43FA" w:rsidP="00297166">
      <w:pPr>
        <w:tabs>
          <w:tab w:val="left" w:pos="851"/>
        </w:tabs>
        <w:spacing w:after="0" w:line="240" w:lineRule="auto"/>
        <w:jc w:val="both"/>
        <w:rPr>
          <w:rFonts w:eastAsia="Times New Roman" w:cs="Times New Roman"/>
          <w:sz w:val="24"/>
          <w:szCs w:val="24"/>
          <w:shd w:val="clear" w:color="auto" w:fill="FFFFFF"/>
          <w:lang w:val="kk-KZ"/>
        </w:rPr>
      </w:pPr>
      <w:r>
        <w:rPr>
          <w:rFonts w:eastAsia="Times New Roman" w:cs="Times New Roman"/>
          <w:szCs w:val="28"/>
          <w:shd w:val="clear" w:color="auto" w:fill="FFFFFF"/>
          <w:lang w:val="kk-KZ"/>
        </w:rPr>
        <w:tab/>
      </w:r>
      <w:r w:rsidR="00A614AE">
        <w:rPr>
          <w:rFonts w:eastAsia="Times New Roman" w:cs="Times New Roman"/>
          <w:sz w:val="24"/>
          <w:szCs w:val="28"/>
          <w:shd w:val="clear" w:color="auto" w:fill="FFFFFF"/>
          <w:lang w:val="kk-KZ"/>
        </w:rPr>
        <w:t>Мақалада оқуш</w:t>
      </w:r>
      <w:r w:rsidR="00985AE6">
        <w:rPr>
          <w:rFonts w:eastAsia="Times New Roman" w:cs="Times New Roman"/>
          <w:sz w:val="24"/>
          <w:szCs w:val="28"/>
          <w:shd w:val="clear" w:color="auto" w:fill="FFFFFF"/>
          <w:lang w:val="kk-KZ"/>
        </w:rPr>
        <w:t>ылардың логикалық ойлау ұғымы, логикалық</w:t>
      </w:r>
      <w:r w:rsidR="005262D0" w:rsidRPr="005262D0">
        <w:rPr>
          <w:rFonts w:eastAsia="Times New Roman" w:cs="Times New Roman"/>
          <w:sz w:val="24"/>
          <w:szCs w:val="28"/>
          <w:shd w:val="clear" w:color="auto" w:fill="FFFFFF"/>
          <w:lang w:val="kk-KZ"/>
        </w:rPr>
        <w:t xml:space="preserve"> ойлауд</w:t>
      </w:r>
      <w:r w:rsidR="00A614AE">
        <w:rPr>
          <w:rFonts w:eastAsia="Times New Roman" w:cs="Times New Roman"/>
          <w:sz w:val="24"/>
          <w:szCs w:val="28"/>
          <w:shd w:val="clear" w:color="auto" w:fill="FFFFFF"/>
          <w:lang w:val="kk-KZ"/>
        </w:rPr>
        <w:t>ың білім берудегі және бағдалама</w:t>
      </w:r>
      <w:r w:rsidR="005262D0" w:rsidRPr="005262D0">
        <w:rPr>
          <w:rFonts w:eastAsia="Times New Roman" w:cs="Times New Roman"/>
          <w:sz w:val="24"/>
          <w:szCs w:val="28"/>
          <w:shd w:val="clear" w:color="auto" w:fill="FFFFFF"/>
          <w:lang w:val="kk-KZ"/>
        </w:rPr>
        <w:t xml:space="preserve">лаудағы маңызы қарастырылған. </w:t>
      </w:r>
      <w:r w:rsidR="00297166">
        <w:rPr>
          <w:rFonts w:eastAsia="Times New Roman" w:cs="Times New Roman"/>
          <w:sz w:val="24"/>
          <w:szCs w:val="28"/>
          <w:shd w:val="clear" w:color="auto" w:fill="FFFFFF"/>
          <w:lang w:val="kk-KZ"/>
        </w:rPr>
        <w:t>М</w:t>
      </w:r>
      <w:r w:rsidR="00297166" w:rsidRPr="00985AE6">
        <w:rPr>
          <w:rFonts w:eastAsia="Times New Roman" w:cs="Times New Roman"/>
          <w:sz w:val="24"/>
          <w:szCs w:val="24"/>
          <w:shd w:val="clear" w:color="auto" w:fill="FFFFFF"/>
          <w:lang w:val="kk-KZ"/>
        </w:rPr>
        <w:t xml:space="preserve">ақалада </w:t>
      </w:r>
      <w:r w:rsidR="00297166" w:rsidRPr="00985AE6">
        <w:rPr>
          <w:rFonts w:eastAsia="Times New Roman" w:cs="Times New Roman"/>
          <w:sz w:val="24"/>
          <w:szCs w:val="24"/>
          <w:lang w:val="kk-KZ"/>
        </w:rPr>
        <w:t>Scratch</w:t>
      </w:r>
      <w:r w:rsidR="00297166" w:rsidRPr="00985AE6">
        <w:rPr>
          <w:rFonts w:eastAsia="Calibri" w:cs="Times New Roman"/>
          <w:i/>
          <w:sz w:val="24"/>
          <w:szCs w:val="24"/>
          <w:lang w:val="kk-KZ"/>
        </w:rPr>
        <w:t xml:space="preserve"> </w:t>
      </w:r>
      <w:r w:rsidR="00297166" w:rsidRPr="00985AE6">
        <w:rPr>
          <w:rFonts w:eastAsia="Calibri" w:cs="Times New Roman"/>
          <w:sz w:val="24"/>
          <w:szCs w:val="24"/>
          <w:lang w:val="kk-KZ"/>
        </w:rPr>
        <w:t>бағдарламасында оқушылардың жасаған жұмыстары зерттелген.</w:t>
      </w:r>
    </w:p>
    <w:p w:rsidR="00470537" w:rsidRDefault="00297166" w:rsidP="00190C4B">
      <w:pPr>
        <w:tabs>
          <w:tab w:val="left" w:pos="851"/>
        </w:tabs>
        <w:spacing w:after="0" w:line="240" w:lineRule="auto"/>
        <w:rPr>
          <w:rFonts w:eastAsia="Calibri" w:cs="Times New Roman"/>
          <w:i/>
          <w:sz w:val="24"/>
          <w:szCs w:val="24"/>
          <w:lang w:val="kk-KZ"/>
        </w:rPr>
      </w:pPr>
      <w:r w:rsidRPr="00985AE6">
        <w:rPr>
          <w:rFonts w:eastAsia="Times New Roman" w:cs="Times New Roman"/>
          <w:sz w:val="24"/>
          <w:szCs w:val="24"/>
          <w:shd w:val="clear" w:color="auto" w:fill="FFFFFF"/>
          <w:lang w:val="kk-KZ"/>
        </w:rPr>
        <w:tab/>
      </w:r>
      <w:r w:rsidRPr="00985AE6">
        <w:rPr>
          <w:rFonts w:eastAsia="Times New Roman" w:cs="Times New Roman"/>
          <w:i/>
          <w:sz w:val="24"/>
          <w:szCs w:val="24"/>
          <w:shd w:val="clear" w:color="auto" w:fill="FFFFFF"/>
          <w:lang w:val="kk-KZ"/>
        </w:rPr>
        <w:t>Тірек сөздер</w:t>
      </w:r>
      <w:r w:rsidR="00985AE6">
        <w:rPr>
          <w:rFonts w:eastAsia="Times New Roman" w:cs="Times New Roman"/>
          <w:sz w:val="24"/>
          <w:szCs w:val="24"/>
          <w:shd w:val="clear" w:color="auto" w:fill="FFFFFF"/>
          <w:lang w:val="kk-KZ"/>
        </w:rPr>
        <w:t>: логикалық</w:t>
      </w:r>
      <w:r w:rsidRPr="00985AE6">
        <w:rPr>
          <w:rFonts w:eastAsia="Times New Roman" w:cs="Times New Roman"/>
          <w:sz w:val="24"/>
          <w:szCs w:val="24"/>
          <w:shd w:val="clear" w:color="auto" w:fill="FFFFFF"/>
          <w:lang w:val="kk-KZ"/>
        </w:rPr>
        <w:t xml:space="preserve"> ойлау, программалау, </w:t>
      </w:r>
      <w:r w:rsidRPr="00985AE6">
        <w:rPr>
          <w:rFonts w:eastAsia="Times New Roman" w:cs="Times New Roman"/>
          <w:sz w:val="24"/>
          <w:szCs w:val="24"/>
          <w:lang w:val="kk-KZ"/>
        </w:rPr>
        <w:t>Scratch</w:t>
      </w:r>
      <w:r w:rsidR="00121C13">
        <w:rPr>
          <w:rFonts w:eastAsia="Calibri" w:cs="Times New Roman"/>
          <w:i/>
          <w:sz w:val="24"/>
          <w:szCs w:val="24"/>
          <w:lang w:val="kk-KZ"/>
        </w:rPr>
        <w:t xml:space="preserve">, </w:t>
      </w:r>
      <w:r w:rsidR="00121C13" w:rsidRPr="00121C13">
        <w:rPr>
          <w:rFonts w:eastAsia="Calibri" w:cs="Times New Roman"/>
          <w:sz w:val="24"/>
          <w:szCs w:val="24"/>
          <w:lang w:val="kk-KZ"/>
        </w:rPr>
        <w:t>тәсіл, іс, ойлау.</w:t>
      </w:r>
    </w:p>
    <w:p w:rsidR="007A2295" w:rsidRPr="003968CE" w:rsidRDefault="007A2295" w:rsidP="007A2295">
      <w:pPr>
        <w:tabs>
          <w:tab w:val="left" w:pos="851"/>
        </w:tabs>
        <w:spacing w:after="0" w:line="240" w:lineRule="auto"/>
        <w:jc w:val="center"/>
        <w:rPr>
          <w:b/>
          <w:sz w:val="24"/>
          <w:szCs w:val="24"/>
          <w:lang w:val="kk-KZ" w:eastAsia="ru-RU"/>
        </w:rPr>
      </w:pPr>
    </w:p>
    <w:p w:rsidR="00985AE6" w:rsidRDefault="007A2295" w:rsidP="007A2295">
      <w:pPr>
        <w:tabs>
          <w:tab w:val="left" w:pos="851"/>
        </w:tabs>
        <w:spacing w:after="0" w:line="240" w:lineRule="auto"/>
        <w:jc w:val="center"/>
        <w:rPr>
          <w:rFonts w:eastAsia="Calibri" w:cs="Times New Roman"/>
          <w:i/>
          <w:sz w:val="24"/>
          <w:szCs w:val="24"/>
          <w:lang w:val="kk-KZ"/>
        </w:rPr>
      </w:pPr>
      <w:r w:rsidRPr="003968CE">
        <w:rPr>
          <w:b/>
          <w:sz w:val="24"/>
          <w:szCs w:val="24"/>
          <w:lang w:val="kk-KZ" w:eastAsia="ru-RU"/>
        </w:rPr>
        <w:t xml:space="preserve">              </w:t>
      </w:r>
      <w:r>
        <w:rPr>
          <w:b/>
          <w:sz w:val="24"/>
          <w:szCs w:val="24"/>
          <w:lang w:eastAsia="ru-RU"/>
        </w:rPr>
        <w:t>Аннотация</w:t>
      </w:r>
    </w:p>
    <w:p w:rsidR="003968CE" w:rsidRPr="00121C13" w:rsidRDefault="00121C13" w:rsidP="00121C13">
      <w:pPr>
        <w:ind w:firstLine="851"/>
        <w:rPr>
          <w:rFonts w:cs="Times New Roman"/>
          <w:sz w:val="24"/>
          <w:szCs w:val="28"/>
          <w:lang w:eastAsia="ru-RU"/>
        </w:rPr>
      </w:pPr>
      <w:r w:rsidRPr="00121C13">
        <w:rPr>
          <w:rFonts w:cs="Times New Roman"/>
          <w:sz w:val="24"/>
          <w:szCs w:val="28"/>
          <w:lang w:eastAsia="ru-RU"/>
        </w:rPr>
        <w:t>Критическое мышление часто означает готовность не соглашаться, принимать альтернативные решения, внедрять новые или модифицированные способы мышления и действия, участвовать в организованных социальных действиях и привлекать других к критическому мышлению. Многие говорят, что в использовании этого вида действия нет ничего нового. Качественный смысл нашей жизни и темп работы вытекают из нашего качественного мышления. Неправильное мышление, неумение дать критическую оценку приводит к беде. Очень хорошая критическая оценка и контроль приводят к систематическому процессу развития.</w:t>
      </w:r>
    </w:p>
    <w:p w:rsidR="00985AE6" w:rsidRPr="00985AE6" w:rsidRDefault="00985AE6" w:rsidP="00985AE6">
      <w:pPr>
        <w:ind w:firstLine="851"/>
        <w:jc w:val="both"/>
        <w:rPr>
          <w:sz w:val="24"/>
          <w:szCs w:val="24"/>
          <w:lang w:eastAsia="ru-RU"/>
        </w:rPr>
      </w:pPr>
      <w:r w:rsidRPr="00985AE6">
        <w:rPr>
          <w:sz w:val="24"/>
          <w:szCs w:val="24"/>
          <w:lang w:eastAsia="ru-RU"/>
        </w:rPr>
        <w:t xml:space="preserve">В статье рассматривается понятие логического мышления у школьников, значение логического мышления в обучении и программировании. В статье рассматривается работа студентов в программе </w:t>
      </w:r>
      <w:proofErr w:type="spellStart"/>
      <w:r w:rsidRPr="00985AE6">
        <w:rPr>
          <w:sz w:val="24"/>
          <w:szCs w:val="24"/>
          <w:lang w:eastAsia="ru-RU"/>
        </w:rPr>
        <w:t>Scratch</w:t>
      </w:r>
      <w:proofErr w:type="spellEnd"/>
      <w:r w:rsidRPr="00985AE6">
        <w:rPr>
          <w:sz w:val="24"/>
          <w:szCs w:val="24"/>
          <w:lang w:eastAsia="ru-RU"/>
        </w:rPr>
        <w:t>.</w:t>
      </w:r>
    </w:p>
    <w:p w:rsidR="00985AE6" w:rsidRDefault="00985AE6" w:rsidP="00985AE6">
      <w:pPr>
        <w:ind w:firstLine="851"/>
        <w:jc w:val="both"/>
        <w:rPr>
          <w:sz w:val="24"/>
          <w:szCs w:val="24"/>
          <w:lang w:eastAsia="ru-RU"/>
        </w:rPr>
      </w:pPr>
      <w:r w:rsidRPr="00985AE6">
        <w:rPr>
          <w:i/>
          <w:sz w:val="24"/>
          <w:szCs w:val="24"/>
          <w:lang w:eastAsia="ru-RU"/>
        </w:rPr>
        <w:t>Ключевые слова:</w:t>
      </w:r>
      <w:r w:rsidRPr="00985AE6">
        <w:rPr>
          <w:sz w:val="24"/>
          <w:szCs w:val="24"/>
          <w:lang w:eastAsia="ru-RU"/>
        </w:rPr>
        <w:t xml:space="preserve"> логическое мышл</w:t>
      </w:r>
      <w:r w:rsidR="00121C13">
        <w:rPr>
          <w:sz w:val="24"/>
          <w:szCs w:val="24"/>
          <w:lang w:eastAsia="ru-RU"/>
        </w:rPr>
        <w:t xml:space="preserve">ение, программирование, </w:t>
      </w:r>
      <w:proofErr w:type="spellStart"/>
      <w:r w:rsidR="00121C13">
        <w:rPr>
          <w:sz w:val="24"/>
          <w:szCs w:val="24"/>
          <w:lang w:eastAsia="ru-RU"/>
        </w:rPr>
        <w:t>Scratch</w:t>
      </w:r>
      <w:proofErr w:type="spellEnd"/>
      <w:r w:rsidR="00121C13">
        <w:rPr>
          <w:sz w:val="24"/>
          <w:szCs w:val="24"/>
          <w:lang w:eastAsia="ru-RU"/>
        </w:rPr>
        <w:t>, методы, действие, мышление.</w:t>
      </w:r>
    </w:p>
    <w:p w:rsidR="007A2295" w:rsidRPr="007A2295" w:rsidRDefault="007A2295" w:rsidP="007A2295">
      <w:pPr>
        <w:ind w:firstLine="851"/>
        <w:jc w:val="center"/>
        <w:rPr>
          <w:sz w:val="24"/>
          <w:szCs w:val="24"/>
          <w:lang w:val="en-US" w:eastAsia="ru-RU"/>
        </w:rPr>
      </w:pPr>
      <w:r>
        <w:rPr>
          <w:rStyle w:val="y2iqfc"/>
          <w:rFonts w:cs="Times New Roman"/>
          <w:b/>
          <w:color w:val="202124"/>
          <w:sz w:val="24"/>
          <w:szCs w:val="24"/>
          <w:lang w:val="en"/>
        </w:rPr>
        <w:t>Annotation</w:t>
      </w:r>
    </w:p>
    <w:p w:rsidR="00121C13" w:rsidRPr="00121C13" w:rsidRDefault="00121C13" w:rsidP="00121C13">
      <w:pPr>
        <w:ind w:firstLine="851"/>
        <w:rPr>
          <w:rStyle w:val="y2iqfc"/>
          <w:rFonts w:cs="Times New Roman"/>
          <w:sz w:val="24"/>
          <w:szCs w:val="24"/>
          <w:lang w:val="en-US"/>
        </w:rPr>
      </w:pPr>
      <w:r w:rsidRPr="00121C13">
        <w:rPr>
          <w:rStyle w:val="y2iqfc"/>
          <w:rFonts w:cs="Times New Roman"/>
          <w:color w:val="202124"/>
          <w:sz w:val="24"/>
          <w:szCs w:val="24"/>
          <w:lang w:val="en"/>
        </w:rPr>
        <w:t xml:space="preserve">Critical thinking often means being willing to disagree, make alternative decisions, introduce new or changed ways of thinking and acting, participate in organized social action, and engage others in critical thinking. Many people say that there is nothing new in using this kind of action. </w:t>
      </w:r>
      <w:proofErr w:type="gramStart"/>
      <w:r w:rsidRPr="00121C13">
        <w:rPr>
          <w:rStyle w:val="y2iqfc"/>
          <w:rFonts w:cs="Times New Roman"/>
          <w:color w:val="202124"/>
          <w:sz w:val="24"/>
          <w:szCs w:val="24"/>
          <w:lang w:val="en"/>
        </w:rPr>
        <w:t>The qualitative meaning of our life and the pace of work flow from our qualitative thinking.</w:t>
      </w:r>
      <w:proofErr w:type="gramEnd"/>
      <w:r w:rsidRPr="00121C13">
        <w:rPr>
          <w:rStyle w:val="y2iqfc"/>
          <w:rFonts w:cs="Times New Roman"/>
          <w:color w:val="202124"/>
          <w:sz w:val="24"/>
          <w:szCs w:val="24"/>
          <w:lang w:val="en"/>
        </w:rPr>
        <w:t xml:space="preserve"> Wrong thinking, inability to give a critical assessment leads to failure. Very good critical appraisal and control lead to a systematic development of the process.</w:t>
      </w:r>
    </w:p>
    <w:p w:rsidR="00CE3BA6" w:rsidRPr="00121C13" w:rsidRDefault="00CE3BA6" w:rsidP="00121C13">
      <w:pPr>
        <w:ind w:firstLine="851"/>
        <w:rPr>
          <w:rStyle w:val="y2iqfc"/>
          <w:rFonts w:cs="Times New Roman"/>
          <w:sz w:val="24"/>
          <w:szCs w:val="24"/>
          <w:lang w:val="en-US"/>
        </w:rPr>
      </w:pPr>
      <w:r w:rsidRPr="00CE3BA6">
        <w:rPr>
          <w:rStyle w:val="y2iqfc"/>
          <w:rFonts w:cs="Times New Roman"/>
          <w:color w:val="202124"/>
          <w:sz w:val="24"/>
          <w:szCs w:val="24"/>
          <w:lang w:val="en"/>
        </w:rPr>
        <w:lastRenderedPageBreak/>
        <w:t>The article discusses the concept of logical thinking among schoolchildren, the importance of logical thinking in learning and programming. The article deals with the work of students in the Scratch program.</w:t>
      </w:r>
    </w:p>
    <w:p w:rsidR="007A2295" w:rsidRPr="00121C13" w:rsidRDefault="00CE3BA6" w:rsidP="007A2295">
      <w:pPr>
        <w:ind w:firstLine="709"/>
        <w:jc w:val="both"/>
        <w:rPr>
          <w:rStyle w:val="y2iqfc"/>
          <w:rFonts w:cs="Times New Roman"/>
          <w:color w:val="202124"/>
          <w:sz w:val="24"/>
          <w:szCs w:val="24"/>
          <w:lang w:val="en-US"/>
        </w:rPr>
      </w:pPr>
      <w:r w:rsidRPr="00CE3BA6">
        <w:rPr>
          <w:rStyle w:val="y2iqfc"/>
          <w:rFonts w:cs="Times New Roman"/>
          <w:i/>
          <w:color w:val="202124"/>
          <w:sz w:val="24"/>
          <w:szCs w:val="24"/>
          <w:lang w:val="en"/>
        </w:rPr>
        <w:t>Keywords</w:t>
      </w:r>
      <w:r w:rsidRPr="00CE3BA6">
        <w:rPr>
          <w:rStyle w:val="y2iqfc"/>
          <w:rFonts w:cs="Times New Roman"/>
          <w:color w:val="202124"/>
          <w:sz w:val="24"/>
          <w:szCs w:val="24"/>
          <w:lang w:val="en"/>
        </w:rPr>
        <w:t>: logical thinking, programmi</w:t>
      </w:r>
      <w:r w:rsidR="00121C13">
        <w:rPr>
          <w:rStyle w:val="y2iqfc"/>
          <w:rFonts w:cs="Times New Roman"/>
          <w:color w:val="202124"/>
          <w:sz w:val="24"/>
          <w:szCs w:val="24"/>
          <w:lang w:val="en"/>
        </w:rPr>
        <w:t>ng, Scratch</w:t>
      </w:r>
      <w:r w:rsidR="00121C13" w:rsidRPr="00121C13">
        <w:rPr>
          <w:rStyle w:val="y2iqfc"/>
          <w:rFonts w:cs="Times New Roman"/>
          <w:color w:val="202124"/>
          <w:sz w:val="24"/>
          <w:szCs w:val="24"/>
          <w:lang w:val="en-US"/>
        </w:rPr>
        <w:t xml:space="preserve">, </w:t>
      </w:r>
      <w:r w:rsidR="00121C13">
        <w:rPr>
          <w:rStyle w:val="y2iqfc"/>
          <w:rFonts w:cs="Times New Roman"/>
          <w:color w:val="202124"/>
          <w:sz w:val="24"/>
          <w:szCs w:val="24"/>
          <w:lang w:val="en-US"/>
        </w:rPr>
        <w:t>methods, action, thinking.</w:t>
      </w:r>
    </w:p>
    <w:p w:rsidR="003968CE" w:rsidRPr="00121C13" w:rsidRDefault="007A2295" w:rsidP="00121C13">
      <w:pPr>
        <w:ind w:firstLine="709"/>
        <w:jc w:val="both"/>
        <w:rPr>
          <w:rFonts w:cs="Times New Roman"/>
          <w:b/>
          <w:color w:val="202124"/>
          <w:szCs w:val="24"/>
          <w:lang w:val="en-US"/>
        </w:rPr>
      </w:pPr>
      <w:proofErr w:type="spellStart"/>
      <w:r w:rsidRPr="007A2295">
        <w:rPr>
          <w:rStyle w:val="y2iqfc"/>
          <w:rFonts w:cs="Times New Roman"/>
          <w:b/>
          <w:color w:val="202124"/>
          <w:szCs w:val="24"/>
        </w:rPr>
        <w:t>Кіріспе</w:t>
      </w:r>
      <w:proofErr w:type="spellEnd"/>
      <w:r w:rsidRPr="003968CE">
        <w:rPr>
          <w:rStyle w:val="y2iqfc"/>
          <w:rFonts w:cs="Times New Roman"/>
          <w:b/>
          <w:color w:val="202124"/>
          <w:szCs w:val="24"/>
          <w:lang w:val="en-US"/>
        </w:rPr>
        <w:t>:</w:t>
      </w:r>
      <w:bookmarkStart w:id="0" w:name="_GoBack"/>
      <w:bookmarkEnd w:id="0"/>
    </w:p>
    <w:p w:rsidR="00765DAF" w:rsidRDefault="00765DAF" w:rsidP="00765DAF">
      <w:pPr>
        <w:tabs>
          <w:tab w:val="left" w:pos="851"/>
        </w:tabs>
        <w:spacing w:after="0" w:line="240" w:lineRule="auto"/>
        <w:ind w:firstLine="709"/>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Қазіргі заманғ</w:t>
      </w:r>
      <w:r w:rsidR="00985AE6">
        <w:rPr>
          <w:rFonts w:eastAsia="Times New Roman" w:cs="Times New Roman"/>
          <w:szCs w:val="28"/>
          <w:shd w:val="clear" w:color="auto" w:fill="FFFFFF"/>
          <w:lang w:val="kk-KZ"/>
        </w:rPr>
        <w:t>ы ақпараттық қоғам үшін «логикалық</w:t>
      </w:r>
      <w:r>
        <w:rPr>
          <w:rFonts w:eastAsia="Times New Roman" w:cs="Times New Roman"/>
          <w:szCs w:val="28"/>
          <w:shd w:val="clear" w:color="auto" w:fill="FFFFFF"/>
          <w:lang w:val="kk-KZ"/>
        </w:rPr>
        <w:t xml:space="preserve"> ойлау»</w:t>
      </w:r>
      <w:r w:rsidR="001B7709">
        <w:rPr>
          <w:rFonts w:eastAsia="Times New Roman" w:cs="Times New Roman"/>
          <w:szCs w:val="28"/>
          <w:shd w:val="clear" w:color="auto" w:fill="FFFFFF"/>
          <w:lang w:val="kk-KZ"/>
        </w:rPr>
        <w:t xml:space="preserve"> </w:t>
      </w:r>
      <w:r w:rsidR="001B7709" w:rsidRPr="00D36A0C">
        <w:rPr>
          <w:rFonts w:eastAsia="Times New Roman" w:cs="Times New Roman"/>
          <w:szCs w:val="28"/>
          <w:shd w:val="clear" w:color="auto" w:fill="FFFFFF"/>
          <w:lang w:val="kk-KZ"/>
        </w:rPr>
        <w:t>(</w:t>
      </w:r>
      <w:r w:rsidR="00E579C5" w:rsidRPr="00D36A0C">
        <w:rPr>
          <w:rFonts w:eastAsia="Times New Roman" w:cs="Times New Roman"/>
          <w:szCs w:val="28"/>
          <w:shd w:val="clear" w:color="auto" w:fill="FFFFFF"/>
          <w:lang w:val="kk-KZ"/>
        </w:rPr>
        <w:t>computational thinking</w:t>
      </w:r>
      <w:r w:rsidR="001B7709" w:rsidRPr="00D36A0C">
        <w:rPr>
          <w:rFonts w:eastAsia="Times New Roman" w:cs="Times New Roman"/>
          <w:szCs w:val="28"/>
          <w:shd w:val="clear" w:color="auto" w:fill="FFFFFF"/>
          <w:lang w:val="kk-KZ"/>
        </w:rPr>
        <w:t>)</w:t>
      </w:r>
      <w:r>
        <w:rPr>
          <w:rFonts w:eastAsia="Times New Roman" w:cs="Times New Roman"/>
          <w:szCs w:val="28"/>
          <w:shd w:val="clear" w:color="auto" w:fill="FFFFFF"/>
          <w:lang w:val="kk-KZ"/>
        </w:rPr>
        <w:t xml:space="preserve"> феноменінің маңыздылығы, оны компьютерлік ғылымдар мен ХХІ ғасыр білімінің үлкен ғылыми проблемасы ретінде зерттеле басталуымен анықталады. Зерттеушілер </w:t>
      </w:r>
      <w:r w:rsidR="00985AE6">
        <w:rPr>
          <w:rFonts w:eastAsia="Times New Roman" w:cs="Times New Roman"/>
          <w:szCs w:val="28"/>
          <w:shd w:val="clear" w:color="auto" w:fill="FFFFFF"/>
          <w:lang w:val="kk-KZ"/>
        </w:rPr>
        <w:t>логикалық</w:t>
      </w:r>
      <w:r>
        <w:rPr>
          <w:rFonts w:eastAsia="Times New Roman" w:cs="Times New Roman"/>
          <w:szCs w:val="28"/>
          <w:shd w:val="clear" w:color="auto" w:fill="FFFFFF"/>
          <w:lang w:val="kk-KZ"/>
        </w:rPr>
        <w:t xml:space="preserve"> ой</w:t>
      </w:r>
      <w:r w:rsidR="00985AE6">
        <w:rPr>
          <w:rFonts w:eastAsia="Times New Roman" w:cs="Times New Roman"/>
          <w:szCs w:val="28"/>
          <w:shd w:val="clear" w:color="auto" w:fill="FFFFFF"/>
          <w:lang w:val="kk-KZ"/>
        </w:rPr>
        <w:t xml:space="preserve">лау мен процедуралық, </w:t>
      </w:r>
      <w:r>
        <w:rPr>
          <w:rFonts w:eastAsia="Times New Roman" w:cs="Times New Roman"/>
          <w:szCs w:val="28"/>
          <w:shd w:val="clear" w:color="auto" w:fill="FFFFFF"/>
          <w:lang w:val="kk-KZ"/>
        </w:rPr>
        <w:t xml:space="preserve">жүйелік ойлау процестері арасындағы байланыстың бар екенін </w:t>
      </w:r>
      <w:r w:rsidR="00985AE6">
        <w:rPr>
          <w:rFonts w:eastAsia="Times New Roman" w:cs="Times New Roman"/>
          <w:szCs w:val="28"/>
          <w:shd w:val="clear" w:color="auto" w:fill="FFFFFF"/>
          <w:lang w:val="kk-KZ"/>
        </w:rPr>
        <w:t>мойындайды, бірақ «ол (логикалық</w:t>
      </w:r>
      <w:r>
        <w:rPr>
          <w:rFonts w:eastAsia="Times New Roman" w:cs="Times New Roman"/>
          <w:szCs w:val="28"/>
          <w:shd w:val="clear" w:color="auto" w:fill="FFFFFF"/>
          <w:lang w:val="kk-KZ"/>
        </w:rPr>
        <w:t xml:space="preserve"> ойлау) алгоритмдік және математикалық ойлаумен, компьютерлік сауаттылықпен немесе ақпараттық құзыреттілікпен теңестірілмеуі керек. Алгоритмдік, логикалық, жүйелі және ақпараттық ойлау, </w:t>
      </w:r>
      <w:r w:rsidR="00985AE6">
        <w:rPr>
          <w:rFonts w:eastAsia="Times New Roman" w:cs="Times New Roman"/>
          <w:szCs w:val="28"/>
          <w:shd w:val="clear" w:color="auto" w:fill="FFFFFF"/>
          <w:lang w:val="kk-KZ"/>
        </w:rPr>
        <w:t>логикалық</w:t>
      </w:r>
      <w:r>
        <w:rPr>
          <w:rFonts w:eastAsia="Times New Roman" w:cs="Times New Roman"/>
          <w:szCs w:val="28"/>
          <w:shd w:val="clear" w:color="auto" w:fill="FFFFFF"/>
          <w:lang w:val="kk-KZ"/>
        </w:rPr>
        <w:t xml:space="preserve"> ойлаумен ықпалдаса отырып оны жоққа шығара алмайды»</w:t>
      </w:r>
      <w:r w:rsidRPr="00E621FC">
        <w:rPr>
          <w:rFonts w:eastAsia="Times New Roman" w:cs="Times New Roman"/>
          <w:szCs w:val="28"/>
          <w:shd w:val="clear" w:color="auto" w:fill="FFFFFF"/>
          <w:lang w:val="kk-KZ"/>
        </w:rPr>
        <w:t xml:space="preserve"> [1].</w:t>
      </w:r>
    </w:p>
    <w:p w:rsidR="00765DAF" w:rsidRDefault="00985AE6" w:rsidP="00765DAF">
      <w:pPr>
        <w:tabs>
          <w:tab w:val="left" w:pos="851"/>
        </w:tabs>
        <w:spacing w:after="0" w:line="240" w:lineRule="auto"/>
        <w:ind w:firstLine="709"/>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«Логикалық</w:t>
      </w:r>
      <w:r w:rsidR="00765DAF">
        <w:rPr>
          <w:rFonts w:eastAsia="Times New Roman" w:cs="Times New Roman"/>
          <w:szCs w:val="28"/>
          <w:shd w:val="clear" w:color="auto" w:fill="FFFFFF"/>
          <w:lang w:val="kk-KZ"/>
        </w:rPr>
        <w:t xml:space="preserve"> ойлау» феноменін зерттеушілердің көбі оның дамуындағы программалаудың маңыздылығы мен рөлін ерекше атап көрсетеді. Есептеу процесінің динамикалық күйіне, деректердің құрылымы мен санына, процестердің параллель түрде орындалуына</w:t>
      </w:r>
      <w:r>
        <w:rPr>
          <w:rFonts w:eastAsia="Times New Roman" w:cs="Times New Roman"/>
          <w:szCs w:val="28"/>
          <w:shd w:val="clear" w:color="auto" w:fill="FFFFFF"/>
          <w:lang w:val="kk-KZ"/>
        </w:rPr>
        <w:t xml:space="preserve"> қатысты алып қарағанда «логикалық</w:t>
      </w:r>
      <w:r w:rsidR="00765DAF">
        <w:rPr>
          <w:rFonts w:eastAsia="Times New Roman" w:cs="Times New Roman"/>
          <w:szCs w:val="28"/>
          <w:shd w:val="clear" w:color="auto" w:fill="FFFFFF"/>
          <w:lang w:val="kk-KZ"/>
        </w:rPr>
        <w:t xml:space="preserve"> ойлаудың» алгоритмдік ойлау мен математикалық ойлаудан өзгеше және ерекше болатыны туралы алғаш рет программалаудың классигі Д.Кнуттың «Алгоритмдік және математикалық ойлау» деп аталатын мақаласында айтылды </w:t>
      </w:r>
      <w:r w:rsidR="00765DAF" w:rsidRPr="00E621FC">
        <w:rPr>
          <w:rFonts w:eastAsia="Times New Roman" w:cs="Times New Roman"/>
          <w:szCs w:val="28"/>
          <w:shd w:val="clear" w:color="auto" w:fill="FFFFFF"/>
          <w:lang w:val="kk-KZ"/>
        </w:rPr>
        <w:t>[</w:t>
      </w:r>
      <w:r w:rsidR="00765DAF">
        <w:rPr>
          <w:rFonts w:eastAsia="Times New Roman" w:cs="Times New Roman"/>
          <w:szCs w:val="28"/>
          <w:shd w:val="clear" w:color="auto" w:fill="FFFFFF"/>
          <w:lang w:val="kk-KZ"/>
        </w:rPr>
        <w:t>2</w:t>
      </w:r>
      <w:r w:rsidR="00765DAF" w:rsidRPr="00E621FC">
        <w:rPr>
          <w:rFonts w:eastAsia="Times New Roman" w:cs="Times New Roman"/>
          <w:szCs w:val="28"/>
          <w:shd w:val="clear" w:color="auto" w:fill="FFFFFF"/>
          <w:lang w:val="kk-KZ"/>
        </w:rPr>
        <w:t>].</w:t>
      </w:r>
      <w:r w:rsidR="00765DAF">
        <w:rPr>
          <w:rFonts w:eastAsia="Times New Roman" w:cs="Times New Roman"/>
          <w:szCs w:val="28"/>
          <w:shd w:val="clear" w:color="auto" w:fill="FFFFFF"/>
          <w:lang w:val="kk-KZ"/>
        </w:rPr>
        <w:t xml:space="preserve">      </w:t>
      </w:r>
    </w:p>
    <w:p w:rsidR="00765DAF" w:rsidRDefault="00985AE6" w:rsidP="00765DAF">
      <w:pPr>
        <w:tabs>
          <w:tab w:val="left" w:pos="851"/>
        </w:tabs>
        <w:spacing w:after="0" w:line="240" w:lineRule="auto"/>
        <w:ind w:firstLine="709"/>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«Логикалық</w:t>
      </w:r>
      <w:r w:rsidR="00765DAF">
        <w:rPr>
          <w:rFonts w:eastAsia="Times New Roman" w:cs="Times New Roman"/>
          <w:szCs w:val="28"/>
          <w:shd w:val="clear" w:color="auto" w:fill="FFFFFF"/>
          <w:lang w:val="kk-KZ"/>
        </w:rPr>
        <w:t xml:space="preserve"> ойлаудың» адамзат баласы үшін қазіргі және келешектегі ақпараттық процестерді талдауда, өте жылдам өзгеретін үлкен дереккөздерінен өзіне қажетті нәрселерді табуда, жалпы цифрландыру басымдыққа ие болып тұрған заманда өз әрекетін жылдам және тиімді ұйымдастыруға мүмкіндік беретін басты қасиеті немесе қабілеті екендігі күн өткен сайын анық  байқалып келеді. </w:t>
      </w:r>
    </w:p>
    <w:p w:rsidR="00752B02" w:rsidRPr="00470537" w:rsidRDefault="00985AE6" w:rsidP="00752B02">
      <w:pPr>
        <w:tabs>
          <w:tab w:val="left" w:pos="851"/>
        </w:tabs>
        <w:spacing w:after="0" w:line="240" w:lineRule="auto"/>
        <w:ind w:firstLine="709"/>
        <w:jc w:val="both"/>
        <w:rPr>
          <w:rFonts w:eastAsia="Times New Roman" w:cs="Times New Roman"/>
          <w:b/>
          <w:szCs w:val="28"/>
          <w:shd w:val="clear" w:color="auto" w:fill="FFFFFF"/>
          <w:lang w:val="kk-KZ"/>
        </w:rPr>
      </w:pPr>
      <w:r>
        <w:rPr>
          <w:rFonts w:eastAsia="Times New Roman" w:cs="Times New Roman"/>
          <w:b/>
          <w:szCs w:val="28"/>
          <w:shd w:val="clear" w:color="auto" w:fill="FFFFFF"/>
          <w:lang w:val="kk-KZ"/>
        </w:rPr>
        <w:t>Логикалық</w:t>
      </w:r>
      <w:r w:rsidR="00752B02" w:rsidRPr="00470537">
        <w:rPr>
          <w:rFonts w:eastAsia="Times New Roman" w:cs="Times New Roman"/>
          <w:b/>
          <w:szCs w:val="28"/>
          <w:shd w:val="clear" w:color="auto" w:fill="FFFFFF"/>
          <w:lang w:val="kk-KZ"/>
        </w:rPr>
        <w:t xml:space="preserve"> ойлау білім беруде</w:t>
      </w:r>
    </w:p>
    <w:p w:rsidR="00752B02" w:rsidRPr="00752B02" w:rsidRDefault="00985AE6" w:rsidP="00752B02">
      <w:pPr>
        <w:tabs>
          <w:tab w:val="left" w:pos="851"/>
        </w:tabs>
        <w:spacing w:after="0" w:line="240" w:lineRule="auto"/>
        <w:ind w:firstLine="709"/>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Жаннета Винг логикалық</w:t>
      </w:r>
      <w:r w:rsidR="00752B02" w:rsidRPr="00752B02">
        <w:rPr>
          <w:rFonts w:eastAsia="Times New Roman" w:cs="Times New Roman"/>
          <w:szCs w:val="28"/>
          <w:shd w:val="clear" w:color="auto" w:fill="FFFFFF"/>
          <w:lang w:val="kk-KZ"/>
        </w:rPr>
        <w:t xml:space="preserve"> ойлау әр балаға білім берудің ажырамас бөлігі болады деп болжады. Қазіргі уақытта </w:t>
      </w:r>
      <w:r>
        <w:rPr>
          <w:rFonts w:eastAsia="Times New Roman" w:cs="Times New Roman"/>
          <w:szCs w:val="28"/>
          <w:shd w:val="clear" w:color="auto" w:fill="FFFFFF"/>
          <w:lang w:val="kk-KZ"/>
        </w:rPr>
        <w:t>логикалық</w:t>
      </w:r>
      <w:r w:rsidR="00752B02" w:rsidRPr="00752B02">
        <w:rPr>
          <w:rFonts w:eastAsia="Times New Roman" w:cs="Times New Roman"/>
          <w:szCs w:val="28"/>
          <w:shd w:val="clear" w:color="auto" w:fill="FFFFFF"/>
          <w:lang w:val="kk-KZ"/>
        </w:rPr>
        <w:t xml:space="preserve"> ойлау когнитивті дағдылар мен проблемаларды шешу тәсілдерінің жиынтығы ретінде кеңінен анықталады, ол келесі сипаттамаларды қамтиды (бірақ олармен шектелмейді) : </w:t>
      </w:r>
    </w:p>
    <w:p w:rsidR="00752B02" w:rsidRPr="00752B02" w:rsidRDefault="00752B02" w:rsidP="00752B02">
      <w:pPr>
        <w:pStyle w:val="a3"/>
        <w:numPr>
          <w:ilvl w:val="0"/>
          <w:numId w:val="4"/>
        </w:numPr>
        <w:tabs>
          <w:tab w:val="left" w:pos="851"/>
        </w:tabs>
        <w:spacing w:after="0" w:line="240" w:lineRule="auto"/>
        <w:jc w:val="both"/>
        <w:rPr>
          <w:rFonts w:ascii="Times New Roman" w:eastAsia="Times New Roman" w:hAnsi="Times New Roman" w:cs="Times New Roman"/>
          <w:sz w:val="28"/>
          <w:szCs w:val="28"/>
          <w:shd w:val="clear" w:color="auto" w:fill="FFFFFF"/>
          <w:lang w:val="kk-KZ"/>
        </w:rPr>
      </w:pPr>
      <w:r w:rsidRPr="00752B02">
        <w:rPr>
          <w:rFonts w:ascii="Times New Roman" w:eastAsia="Times New Roman" w:hAnsi="Times New Roman" w:cs="Times New Roman"/>
          <w:sz w:val="28"/>
          <w:szCs w:val="28"/>
          <w:shd w:val="clear" w:color="auto" w:fill="FFFFFF"/>
          <w:lang w:val="kk-KZ"/>
        </w:rPr>
        <w:t>Абстракцияларды пайдалану және жаңа әр түрлі тәсілдермен тапсырманы шешу үшін шаблондарды анықтау;</w:t>
      </w:r>
    </w:p>
    <w:p w:rsidR="00752B02" w:rsidRPr="00752B02" w:rsidRDefault="00752B02" w:rsidP="00752B02">
      <w:pPr>
        <w:pStyle w:val="a3"/>
        <w:numPr>
          <w:ilvl w:val="0"/>
          <w:numId w:val="4"/>
        </w:numPr>
        <w:tabs>
          <w:tab w:val="left" w:pos="851"/>
        </w:tabs>
        <w:spacing w:after="0" w:line="240" w:lineRule="auto"/>
        <w:jc w:val="both"/>
        <w:rPr>
          <w:rFonts w:ascii="Times New Roman" w:eastAsia="Times New Roman" w:hAnsi="Times New Roman" w:cs="Times New Roman"/>
          <w:sz w:val="28"/>
          <w:szCs w:val="28"/>
          <w:shd w:val="clear" w:color="auto" w:fill="FFFFFF"/>
          <w:lang w:val="kk-KZ"/>
        </w:rPr>
      </w:pPr>
      <w:r w:rsidRPr="00752B02">
        <w:rPr>
          <w:rFonts w:ascii="Times New Roman" w:eastAsia="Times New Roman" w:hAnsi="Times New Roman" w:cs="Times New Roman"/>
          <w:sz w:val="28"/>
          <w:szCs w:val="28"/>
          <w:shd w:val="clear" w:color="auto" w:fill="FFFFFF"/>
          <w:lang w:val="kk-KZ"/>
        </w:rPr>
        <w:t>Деректерді логикалық ұйымдастыру және талдау;</w:t>
      </w:r>
    </w:p>
    <w:p w:rsidR="00752B02" w:rsidRPr="00752B02" w:rsidRDefault="00752B02" w:rsidP="00752B02">
      <w:pPr>
        <w:pStyle w:val="a3"/>
        <w:numPr>
          <w:ilvl w:val="0"/>
          <w:numId w:val="4"/>
        </w:numPr>
        <w:tabs>
          <w:tab w:val="left" w:pos="851"/>
        </w:tabs>
        <w:spacing w:after="0" w:line="240" w:lineRule="auto"/>
        <w:jc w:val="both"/>
        <w:rPr>
          <w:rFonts w:ascii="Times New Roman" w:eastAsia="Times New Roman" w:hAnsi="Times New Roman" w:cs="Times New Roman"/>
          <w:sz w:val="28"/>
          <w:szCs w:val="28"/>
          <w:shd w:val="clear" w:color="auto" w:fill="FFFFFF"/>
          <w:lang w:val="kk-KZ"/>
        </w:rPr>
      </w:pPr>
      <w:r w:rsidRPr="00752B02">
        <w:rPr>
          <w:rFonts w:ascii="Times New Roman" w:eastAsia="Times New Roman" w:hAnsi="Times New Roman" w:cs="Times New Roman"/>
          <w:sz w:val="28"/>
          <w:szCs w:val="28"/>
          <w:shd w:val="clear" w:color="auto" w:fill="FFFFFF"/>
          <w:lang w:val="kk-KZ"/>
        </w:rPr>
        <w:t>Тапсырманы бөліктерге бөлу;</w:t>
      </w:r>
    </w:p>
    <w:p w:rsidR="00752B02" w:rsidRPr="00752B02" w:rsidRDefault="00752B02" w:rsidP="00752B02">
      <w:pPr>
        <w:pStyle w:val="a3"/>
        <w:numPr>
          <w:ilvl w:val="0"/>
          <w:numId w:val="4"/>
        </w:numPr>
        <w:tabs>
          <w:tab w:val="left" w:pos="851"/>
        </w:tabs>
        <w:spacing w:after="0" w:line="240" w:lineRule="auto"/>
        <w:jc w:val="both"/>
        <w:rPr>
          <w:rFonts w:ascii="Times New Roman" w:eastAsia="Times New Roman" w:hAnsi="Times New Roman" w:cs="Times New Roman"/>
          <w:sz w:val="28"/>
          <w:szCs w:val="28"/>
          <w:shd w:val="clear" w:color="auto" w:fill="FFFFFF"/>
          <w:lang w:val="kk-KZ"/>
        </w:rPr>
      </w:pPr>
      <w:r w:rsidRPr="00752B02">
        <w:rPr>
          <w:rFonts w:ascii="Times New Roman" w:eastAsia="Times New Roman" w:hAnsi="Times New Roman" w:cs="Times New Roman"/>
          <w:sz w:val="28"/>
          <w:szCs w:val="28"/>
          <w:shd w:val="clear" w:color="auto" w:fill="FFFFFF"/>
          <w:lang w:val="kk-KZ"/>
        </w:rPr>
        <w:t>Тапсырманы циклдер, символдық және логикалық операциялар сияқты алгоритмдік тәсілдерді қолдану арқылы қарастыру;</w:t>
      </w:r>
    </w:p>
    <w:p w:rsidR="00752B02" w:rsidRPr="00752B02" w:rsidRDefault="00752B02" w:rsidP="00752B02">
      <w:pPr>
        <w:pStyle w:val="a3"/>
        <w:numPr>
          <w:ilvl w:val="0"/>
          <w:numId w:val="4"/>
        </w:numPr>
        <w:tabs>
          <w:tab w:val="left" w:pos="851"/>
        </w:tabs>
        <w:spacing w:after="0" w:line="240" w:lineRule="auto"/>
        <w:jc w:val="both"/>
        <w:rPr>
          <w:rFonts w:ascii="Times New Roman" w:eastAsia="Times New Roman" w:hAnsi="Times New Roman" w:cs="Times New Roman"/>
          <w:sz w:val="28"/>
          <w:szCs w:val="28"/>
          <w:shd w:val="clear" w:color="auto" w:fill="FFFFFF"/>
          <w:lang w:val="kk-KZ"/>
        </w:rPr>
      </w:pPr>
      <w:r w:rsidRPr="00752B02">
        <w:rPr>
          <w:rFonts w:ascii="Times New Roman" w:eastAsia="Times New Roman" w:hAnsi="Times New Roman" w:cs="Times New Roman"/>
          <w:sz w:val="28"/>
          <w:szCs w:val="28"/>
          <w:shd w:val="clear" w:color="auto" w:fill="FFFFFF"/>
          <w:lang w:val="kk-KZ"/>
        </w:rPr>
        <w:t>Тапсырманы реттелген қадамадар түрінде ұсыну (алгоритмдік ойлау)</w:t>
      </w:r>
    </w:p>
    <w:p w:rsidR="00A22BE2" w:rsidRPr="005F56B7" w:rsidRDefault="00752B02" w:rsidP="00A22BE2">
      <w:pPr>
        <w:pStyle w:val="a3"/>
        <w:numPr>
          <w:ilvl w:val="0"/>
          <w:numId w:val="4"/>
        </w:numPr>
        <w:tabs>
          <w:tab w:val="left" w:pos="851"/>
        </w:tabs>
        <w:spacing w:after="0" w:line="240" w:lineRule="auto"/>
        <w:jc w:val="both"/>
        <w:rPr>
          <w:rFonts w:ascii="Times New Roman" w:eastAsia="Times New Roman" w:hAnsi="Times New Roman" w:cs="Times New Roman"/>
          <w:sz w:val="28"/>
          <w:szCs w:val="28"/>
          <w:shd w:val="clear" w:color="auto" w:fill="FFFFFF"/>
          <w:lang w:val="kk-KZ"/>
        </w:rPr>
      </w:pPr>
      <w:r w:rsidRPr="00752B02">
        <w:rPr>
          <w:rFonts w:ascii="Times New Roman" w:eastAsia="Times New Roman" w:hAnsi="Times New Roman" w:cs="Times New Roman"/>
          <w:sz w:val="28"/>
          <w:szCs w:val="28"/>
          <w:shd w:val="clear" w:color="auto" w:fill="FFFFFF"/>
          <w:lang w:val="kk-KZ"/>
        </w:rPr>
        <w:lastRenderedPageBreak/>
        <w:t>Қадамдар мен ресурстардың неғұрлым тиімді және нәтижелі үйлесімділігіне қол жеткізу мақсатында ықтимал шешімдерді анықтау, талдау және іске асыру</w:t>
      </w:r>
      <w:r w:rsidR="003C0507" w:rsidRPr="003C0507">
        <w:rPr>
          <w:rFonts w:ascii="Times New Roman" w:eastAsia="Times New Roman" w:hAnsi="Times New Roman" w:cs="Times New Roman"/>
          <w:sz w:val="28"/>
          <w:szCs w:val="28"/>
          <w:shd w:val="clear" w:color="auto" w:fill="FFFFFF"/>
          <w:lang w:val="kk-KZ"/>
        </w:rPr>
        <w:t xml:space="preserve"> [3].</w:t>
      </w:r>
    </w:p>
    <w:p w:rsidR="00D17956" w:rsidRPr="00D17956" w:rsidRDefault="00985AE6" w:rsidP="00A22BE2">
      <w:pPr>
        <w:ind w:firstLine="708"/>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Логикалық</w:t>
      </w:r>
      <w:r w:rsidR="00A22BE2">
        <w:rPr>
          <w:rFonts w:eastAsia="Times New Roman" w:cs="Times New Roman"/>
          <w:szCs w:val="28"/>
          <w:shd w:val="clear" w:color="auto" w:fill="FFFFFF"/>
          <w:lang w:val="kk-KZ"/>
        </w:rPr>
        <w:t xml:space="preserve"> ойлау мен программалаудың немесе </w:t>
      </w:r>
      <w:r w:rsidR="008E54BD">
        <w:rPr>
          <w:rFonts w:eastAsia="Times New Roman" w:cs="Times New Roman"/>
          <w:szCs w:val="28"/>
          <w:shd w:val="clear" w:color="auto" w:fill="FFFFFF"/>
          <w:lang w:val="kk-KZ"/>
        </w:rPr>
        <w:t>информатиканың айырмашылықтары 1-</w:t>
      </w:r>
      <w:r w:rsidR="00A22BE2">
        <w:rPr>
          <w:rFonts w:eastAsia="Times New Roman" w:cs="Times New Roman"/>
          <w:szCs w:val="28"/>
          <w:shd w:val="clear" w:color="auto" w:fill="FFFFFF"/>
          <w:lang w:val="kk-KZ"/>
        </w:rPr>
        <w:t>кестеде көрсетілген:</w:t>
      </w:r>
    </w:p>
    <w:tbl>
      <w:tblPr>
        <w:tblStyle w:val="a8"/>
        <w:tblpPr w:leftFromText="180" w:rightFromText="180" w:vertAnchor="text" w:horzAnchor="margin" w:tblpY="102"/>
        <w:tblW w:w="0" w:type="auto"/>
        <w:tblLook w:val="04A0" w:firstRow="1" w:lastRow="0" w:firstColumn="1" w:lastColumn="0" w:noHBand="0" w:noVBand="1"/>
      </w:tblPr>
      <w:tblGrid>
        <w:gridCol w:w="4785"/>
        <w:gridCol w:w="4786"/>
      </w:tblGrid>
      <w:tr w:rsidR="00A22BE2" w:rsidTr="00A22BE2">
        <w:tc>
          <w:tcPr>
            <w:tcW w:w="4785" w:type="dxa"/>
          </w:tcPr>
          <w:p w:rsidR="00A22BE2" w:rsidRDefault="00985AE6" w:rsidP="00A22BE2">
            <w:pPr>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Логикалық</w:t>
            </w:r>
            <w:r w:rsidR="00A22BE2">
              <w:rPr>
                <w:rFonts w:eastAsia="Times New Roman" w:cs="Times New Roman"/>
                <w:szCs w:val="28"/>
                <w:shd w:val="clear" w:color="auto" w:fill="FFFFFF"/>
                <w:lang w:val="kk-KZ"/>
              </w:rPr>
              <w:t xml:space="preserve"> ойлаудың концепциясы</w:t>
            </w:r>
          </w:p>
        </w:tc>
        <w:tc>
          <w:tcPr>
            <w:tcW w:w="4786" w:type="dxa"/>
          </w:tcPr>
          <w:p w:rsidR="00A22BE2" w:rsidRDefault="00A22BE2" w:rsidP="00A22BE2">
            <w:pPr>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Программалау немесе қолданбалы информатика</w:t>
            </w:r>
          </w:p>
        </w:tc>
      </w:tr>
      <w:tr w:rsidR="00A22BE2" w:rsidRPr="003968CE" w:rsidTr="00A22BE2">
        <w:tc>
          <w:tcPr>
            <w:tcW w:w="4785" w:type="dxa"/>
          </w:tcPr>
          <w:p w:rsidR="00A22BE2" w:rsidRDefault="00A22BE2" w:rsidP="00A22BE2">
            <w:pPr>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Мәселені бөліктерге немесе қадамдарға бөлу</w:t>
            </w:r>
          </w:p>
        </w:tc>
        <w:tc>
          <w:tcPr>
            <w:tcW w:w="4786" w:type="dxa"/>
          </w:tcPr>
          <w:p w:rsidR="00A22BE2" w:rsidRDefault="00A22BE2" w:rsidP="00A22BE2">
            <w:pPr>
              <w:jc w:val="both"/>
              <w:rPr>
                <w:rFonts w:eastAsia="Times New Roman" w:cs="Times New Roman"/>
                <w:szCs w:val="28"/>
                <w:shd w:val="clear" w:color="auto" w:fill="FFFFFF"/>
                <w:lang w:val="kk-KZ"/>
              </w:rPr>
            </w:pPr>
            <w:r w:rsidRPr="00A22BE2">
              <w:rPr>
                <w:rFonts w:eastAsia="Times New Roman" w:cs="Times New Roman"/>
                <w:szCs w:val="28"/>
                <w:shd w:val="clear" w:color="auto" w:fill="FFFFFF"/>
                <w:lang w:val="kk-KZ"/>
              </w:rPr>
              <w:t>Есептеуіш графтың есебін 4 бөлімге бөліңіз, олардың әрқайсысы басқа компьютерлік процессормен аяқталуы тиіс</w:t>
            </w:r>
          </w:p>
        </w:tc>
      </w:tr>
      <w:tr w:rsidR="00A22BE2" w:rsidRPr="003968CE" w:rsidTr="00A22BE2">
        <w:tc>
          <w:tcPr>
            <w:tcW w:w="4785" w:type="dxa"/>
          </w:tcPr>
          <w:p w:rsidR="00A22BE2" w:rsidRDefault="00A22BE2" w:rsidP="00A22BE2">
            <w:pPr>
              <w:jc w:val="both"/>
              <w:rPr>
                <w:rFonts w:eastAsia="Times New Roman" w:cs="Times New Roman"/>
                <w:szCs w:val="28"/>
                <w:shd w:val="clear" w:color="auto" w:fill="FFFFFF"/>
                <w:lang w:val="kk-KZ"/>
              </w:rPr>
            </w:pPr>
            <w:r w:rsidRPr="00A22BE2">
              <w:rPr>
                <w:rFonts w:eastAsia="Times New Roman" w:cs="Times New Roman"/>
                <w:szCs w:val="28"/>
                <w:shd w:val="clear" w:color="auto" w:fill="FFFFFF"/>
                <w:lang w:val="kk-KZ"/>
              </w:rPr>
              <w:t>Заңдылықтарды немесе үрдістерді</w:t>
            </w:r>
            <w:r>
              <w:rPr>
                <w:rFonts w:eastAsia="Times New Roman" w:cs="Times New Roman"/>
                <w:szCs w:val="28"/>
                <w:shd w:val="clear" w:color="auto" w:fill="FFFFFF"/>
                <w:lang w:val="kk-KZ"/>
              </w:rPr>
              <w:t xml:space="preserve"> </w:t>
            </w:r>
            <w:r>
              <w:rPr>
                <w:rFonts w:eastAsia="Times New Roman" w:cs="Times New Roman"/>
                <w:szCs w:val="28"/>
                <w:shd w:val="clear" w:color="auto" w:fill="FFFFFF"/>
              </w:rPr>
              <w:t>(тенденция)</w:t>
            </w:r>
            <w:r w:rsidRPr="00A22BE2">
              <w:rPr>
                <w:rFonts w:eastAsia="Times New Roman" w:cs="Times New Roman"/>
                <w:szCs w:val="28"/>
                <w:shd w:val="clear" w:color="auto" w:fill="FFFFFF"/>
                <w:lang w:val="kk-KZ"/>
              </w:rPr>
              <w:t xml:space="preserve"> тану және табу</w:t>
            </w:r>
          </w:p>
        </w:tc>
        <w:tc>
          <w:tcPr>
            <w:tcW w:w="4786" w:type="dxa"/>
          </w:tcPr>
          <w:p w:rsidR="00A22BE2" w:rsidRPr="00A22BE2" w:rsidRDefault="00A22BE2" w:rsidP="00A22BE2">
            <w:pPr>
              <w:jc w:val="both"/>
              <w:rPr>
                <w:rFonts w:eastAsia="Times New Roman" w:cs="Times New Roman"/>
                <w:szCs w:val="28"/>
                <w:shd w:val="clear" w:color="auto" w:fill="FFFFFF"/>
                <w:lang w:val="kk-KZ"/>
              </w:rPr>
            </w:pPr>
            <w:r w:rsidRPr="00A22BE2">
              <w:rPr>
                <w:rFonts w:eastAsia="Times New Roman" w:cs="Times New Roman"/>
                <w:szCs w:val="28"/>
                <w:shd w:val="clear" w:color="auto" w:fill="FFFFFF"/>
                <w:lang w:val="kk-KZ"/>
              </w:rPr>
              <w:t>Үрдісті көру үшін микрочип материалын және компьютер жылдамдығын салыстырыңыз</w:t>
            </w:r>
          </w:p>
        </w:tc>
      </w:tr>
      <w:tr w:rsidR="00A22BE2" w:rsidTr="00A22BE2">
        <w:tc>
          <w:tcPr>
            <w:tcW w:w="4785" w:type="dxa"/>
          </w:tcPr>
          <w:p w:rsidR="00A22BE2" w:rsidRDefault="00A22BE2" w:rsidP="00A22BE2">
            <w:pPr>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Тапсырмаларды шешу қадамдары бойынша нұсқаулықтар әзірлеу</w:t>
            </w:r>
          </w:p>
        </w:tc>
        <w:tc>
          <w:tcPr>
            <w:tcW w:w="4786" w:type="dxa"/>
          </w:tcPr>
          <w:p w:rsidR="00A22BE2" w:rsidRDefault="00A22BE2" w:rsidP="00A22BE2">
            <w:pPr>
              <w:jc w:val="both"/>
              <w:rPr>
                <w:rFonts w:eastAsia="Times New Roman" w:cs="Times New Roman"/>
                <w:szCs w:val="28"/>
                <w:shd w:val="clear" w:color="auto" w:fill="FFFFFF"/>
                <w:lang w:val="kk-KZ"/>
              </w:rPr>
            </w:pPr>
            <w:r w:rsidRPr="00A22BE2">
              <w:rPr>
                <w:rFonts w:eastAsia="Times New Roman" w:cs="Times New Roman"/>
                <w:szCs w:val="28"/>
                <w:shd w:val="clear" w:color="auto" w:fill="FFFFFF"/>
                <w:lang w:val="kk-KZ"/>
              </w:rPr>
              <w:t>Деректерді сұрыптау үшін компьютерлік бағдарламаны жазу</w:t>
            </w:r>
          </w:p>
        </w:tc>
      </w:tr>
      <w:tr w:rsidR="00A22BE2" w:rsidRPr="003968CE" w:rsidTr="00A22BE2">
        <w:tc>
          <w:tcPr>
            <w:tcW w:w="4785" w:type="dxa"/>
          </w:tcPr>
          <w:p w:rsidR="00A22BE2" w:rsidRDefault="00A22BE2" w:rsidP="00A22BE2">
            <w:pPr>
              <w:jc w:val="both"/>
              <w:rPr>
                <w:rFonts w:eastAsia="Times New Roman" w:cs="Times New Roman"/>
                <w:szCs w:val="28"/>
                <w:shd w:val="clear" w:color="auto" w:fill="FFFFFF"/>
                <w:lang w:val="kk-KZ"/>
              </w:rPr>
            </w:pPr>
            <w:r w:rsidRPr="00A22BE2">
              <w:rPr>
                <w:rFonts w:eastAsia="Times New Roman" w:cs="Times New Roman"/>
                <w:szCs w:val="28"/>
                <w:shd w:val="clear" w:color="auto" w:fill="FFFFFF"/>
                <w:lang w:val="kk-KZ"/>
              </w:rPr>
              <w:t>Ережелер, қағидаттар немесе идеяларға үлгілер мен үрдістерді жинақтау</w:t>
            </w:r>
          </w:p>
        </w:tc>
        <w:tc>
          <w:tcPr>
            <w:tcW w:w="4786" w:type="dxa"/>
          </w:tcPr>
          <w:p w:rsidR="00A22BE2" w:rsidRDefault="00A22BE2" w:rsidP="00A22BE2">
            <w:pPr>
              <w:jc w:val="both"/>
              <w:rPr>
                <w:rFonts w:eastAsia="Times New Roman" w:cs="Times New Roman"/>
                <w:szCs w:val="28"/>
                <w:shd w:val="clear" w:color="auto" w:fill="FFFFFF"/>
                <w:lang w:val="kk-KZ"/>
              </w:rPr>
            </w:pPr>
            <w:r w:rsidRPr="00A22BE2">
              <w:rPr>
                <w:rFonts w:eastAsia="Times New Roman" w:cs="Times New Roman"/>
                <w:szCs w:val="28"/>
                <w:shd w:val="clear" w:color="auto" w:fill="FFFFFF"/>
                <w:lang w:val="kk-KZ"/>
              </w:rPr>
              <w:t>Күрделі деректер құрылымын іске асыру күрделі бағдарламалау</w:t>
            </w:r>
            <w:r>
              <w:rPr>
                <w:rFonts w:eastAsia="Times New Roman" w:cs="Times New Roman"/>
                <w:szCs w:val="28"/>
                <w:shd w:val="clear" w:color="auto" w:fill="FFFFFF"/>
                <w:lang w:val="kk-KZ"/>
              </w:rPr>
              <w:t>ға</w:t>
            </w:r>
            <w:r w:rsidRPr="00A22BE2">
              <w:rPr>
                <w:rFonts w:eastAsia="Times New Roman" w:cs="Times New Roman"/>
                <w:szCs w:val="28"/>
                <w:shd w:val="clear" w:color="auto" w:fill="FFFFFF"/>
                <w:lang w:val="kk-KZ"/>
              </w:rPr>
              <w:t xml:space="preserve"> қарағанда аз кодты талап етеді</w:t>
            </w:r>
          </w:p>
        </w:tc>
      </w:tr>
    </w:tbl>
    <w:p w:rsidR="00A22BE2" w:rsidRDefault="008E54BD" w:rsidP="00A22BE2">
      <w:pPr>
        <w:tabs>
          <w:tab w:val="left" w:pos="851"/>
        </w:tabs>
        <w:spacing w:after="0" w:line="240" w:lineRule="auto"/>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 xml:space="preserve">                                                           1-кесте.</w:t>
      </w:r>
    </w:p>
    <w:p w:rsidR="008E54BD" w:rsidRDefault="008E54BD" w:rsidP="00A22BE2">
      <w:pPr>
        <w:tabs>
          <w:tab w:val="left" w:pos="851"/>
        </w:tabs>
        <w:spacing w:after="0" w:line="240" w:lineRule="auto"/>
        <w:jc w:val="both"/>
        <w:rPr>
          <w:rFonts w:eastAsia="Times New Roman" w:cs="Times New Roman"/>
          <w:szCs w:val="28"/>
          <w:shd w:val="clear" w:color="auto" w:fill="FFFFFF"/>
          <w:lang w:val="kk-KZ"/>
        </w:rPr>
      </w:pPr>
    </w:p>
    <w:p w:rsidR="00A4686A" w:rsidRDefault="00A22BE2" w:rsidP="00A22BE2">
      <w:pPr>
        <w:tabs>
          <w:tab w:val="left" w:pos="851"/>
        </w:tabs>
        <w:spacing w:after="0" w:line="240" w:lineRule="auto"/>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ab/>
      </w:r>
      <w:r w:rsidR="00985AE6">
        <w:rPr>
          <w:rFonts w:eastAsia="Times New Roman" w:cs="Times New Roman"/>
          <w:szCs w:val="28"/>
          <w:shd w:val="clear" w:color="auto" w:fill="FFFFFF"/>
          <w:lang w:val="kk-KZ"/>
        </w:rPr>
        <w:t>Логикалық</w:t>
      </w:r>
      <w:r w:rsidR="00A4686A">
        <w:rPr>
          <w:rFonts w:eastAsia="Times New Roman" w:cs="Times New Roman"/>
          <w:szCs w:val="28"/>
          <w:shd w:val="clear" w:color="auto" w:fill="FFFFFF"/>
          <w:lang w:val="kk-KZ"/>
        </w:rPr>
        <w:t xml:space="preserve"> ойлау компьютерлік бағдарламаларды жасау үшін маңызды орын алады, сонымен қатар гуманитарлық ғылымдар, математика, тағы сол сияқты барлық салаларда мәселелерді шешу үшін қолданылады.</w:t>
      </w:r>
    </w:p>
    <w:p w:rsidR="006033C3" w:rsidRDefault="00A4686A" w:rsidP="00A22BE2">
      <w:pPr>
        <w:tabs>
          <w:tab w:val="left" w:pos="851"/>
        </w:tabs>
        <w:spacing w:after="0" w:line="240" w:lineRule="auto"/>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ab/>
      </w:r>
      <w:r w:rsidR="00A22BE2" w:rsidRPr="00A22BE2">
        <w:rPr>
          <w:rFonts w:eastAsia="Times New Roman" w:cs="Times New Roman"/>
          <w:szCs w:val="28"/>
          <w:shd w:val="clear" w:color="auto" w:fill="FFFFFF"/>
          <w:lang w:val="kk-KZ"/>
        </w:rPr>
        <w:t xml:space="preserve">Ғылым, техника, инженерия және математика (STEM) саласындағы оқытушылар оқушыларды </w:t>
      </w:r>
      <w:r w:rsidR="00985AE6">
        <w:rPr>
          <w:rFonts w:eastAsia="Times New Roman" w:cs="Times New Roman"/>
          <w:szCs w:val="28"/>
          <w:shd w:val="clear" w:color="auto" w:fill="FFFFFF"/>
          <w:lang w:val="kk-KZ"/>
        </w:rPr>
        <w:t>логикалық</w:t>
      </w:r>
      <w:r w:rsidR="00A22BE2" w:rsidRPr="00A22BE2">
        <w:rPr>
          <w:rFonts w:eastAsia="Times New Roman" w:cs="Times New Roman"/>
          <w:szCs w:val="28"/>
          <w:shd w:val="clear" w:color="auto" w:fill="FFFFFF"/>
          <w:lang w:val="kk-KZ"/>
        </w:rPr>
        <w:t xml:space="preserve"> ойлауын пайдалануға бағыттайды, оқушыларға мәселелерді шешу дағдыларын практика жүзінде жүргізуге мүмкіндік береді.</w:t>
      </w:r>
    </w:p>
    <w:p w:rsidR="00A22BE2" w:rsidRPr="00A22BE2" w:rsidRDefault="00A22BE2" w:rsidP="00A22BE2">
      <w:pPr>
        <w:tabs>
          <w:tab w:val="left" w:pos="851"/>
        </w:tabs>
        <w:spacing w:after="0" w:line="240" w:lineRule="auto"/>
        <w:jc w:val="both"/>
        <w:rPr>
          <w:rFonts w:eastAsia="Times New Roman" w:cs="Times New Roman"/>
          <w:szCs w:val="28"/>
          <w:shd w:val="clear" w:color="auto" w:fill="FFFFFF"/>
          <w:lang w:val="kk-KZ"/>
        </w:rPr>
      </w:pPr>
    </w:p>
    <w:p w:rsidR="003C0507" w:rsidRDefault="001B7709">
      <w:pPr>
        <w:rPr>
          <w:rFonts w:eastAsia="Times New Roman" w:cs="Times New Roman"/>
          <w:b/>
          <w:szCs w:val="28"/>
          <w:shd w:val="clear" w:color="auto" w:fill="FFFFFF"/>
          <w:lang w:val="kk-KZ"/>
        </w:rPr>
      </w:pPr>
      <w:r w:rsidRPr="00470537">
        <w:rPr>
          <w:rFonts w:eastAsia="Times New Roman" w:cs="Times New Roman"/>
          <w:b/>
          <w:szCs w:val="28"/>
          <w:shd w:val="clear" w:color="auto" w:fill="FFFFFF"/>
          <w:lang w:val="kk-KZ"/>
        </w:rPr>
        <w:t>«</w:t>
      </w:r>
      <w:r w:rsidR="00985AE6">
        <w:rPr>
          <w:rFonts w:eastAsia="Times New Roman" w:cs="Times New Roman"/>
          <w:b/>
          <w:szCs w:val="28"/>
          <w:shd w:val="clear" w:color="auto" w:fill="FFFFFF"/>
          <w:lang w:val="kk-KZ"/>
        </w:rPr>
        <w:t>Логикалық</w:t>
      </w:r>
      <w:r w:rsidRPr="00470537">
        <w:rPr>
          <w:rFonts w:eastAsia="Times New Roman" w:cs="Times New Roman"/>
          <w:b/>
          <w:szCs w:val="28"/>
          <w:shd w:val="clear" w:color="auto" w:fill="FFFFFF"/>
          <w:lang w:val="kk-KZ"/>
        </w:rPr>
        <w:t xml:space="preserve"> ойлаудың» программалаумен байланысы</w:t>
      </w:r>
    </w:p>
    <w:p w:rsidR="0062611B" w:rsidRDefault="00985AE6" w:rsidP="003A508F">
      <w:pPr>
        <w:ind w:firstLine="708"/>
        <w:jc w:val="both"/>
        <w:rPr>
          <w:rFonts w:eastAsia="Times New Roman" w:cs="Times New Roman"/>
          <w:szCs w:val="28"/>
          <w:shd w:val="clear" w:color="auto" w:fill="FFFFFF"/>
          <w:lang w:val="kk-KZ"/>
        </w:rPr>
      </w:pPr>
      <w:r>
        <w:rPr>
          <w:rFonts w:eastAsia="Times New Roman" w:cs="Times New Roman"/>
          <w:szCs w:val="28"/>
          <w:shd w:val="clear" w:color="auto" w:fill="FFFFFF"/>
          <w:lang w:val="kk-KZ"/>
        </w:rPr>
        <w:t>Логикалық</w:t>
      </w:r>
      <w:r w:rsidR="0062611B" w:rsidRPr="0062611B">
        <w:rPr>
          <w:rFonts w:eastAsia="Times New Roman" w:cs="Times New Roman"/>
          <w:szCs w:val="28"/>
          <w:shd w:val="clear" w:color="auto" w:fill="FFFFFF"/>
          <w:lang w:val="kk-KZ"/>
        </w:rPr>
        <w:t xml:space="preserve"> ойлауға көптеген дағдылар жатады. Олар жеке-жеке қолданылма</w:t>
      </w:r>
      <w:r w:rsidR="0062611B">
        <w:rPr>
          <w:rFonts w:eastAsia="Times New Roman" w:cs="Times New Roman"/>
          <w:szCs w:val="28"/>
          <w:shd w:val="clear" w:color="auto" w:fill="FFFFFF"/>
          <w:lang w:val="kk-KZ"/>
        </w:rPr>
        <w:t xml:space="preserve">ғанымен, тапсырмаларды </w:t>
      </w:r>
      <w:r w:rsidR="0062611B" w:rsidRPr="0062611B">
        <w:rPr>
          <w:rFonts w:eastAsia="Times New Roman" w:cs="Times New Roman"/>
          <w:szCs w:val="28"/>
          <w:shd w:val="clear" w:color="auto" w:fill="FFFFFF"/>
          <w:lang w:val="kk-KZ"/>
        </w:rPr>
        <w:t xml:space="preserve"> шешу процесінде б</w:t>
      </w:r>
      <w:r w:rsidR="0062611B">
        <w:rPr>
          <w:rFonts w:eastAsia="Times New Roman" w:cs="Times New Roman"/>
          <w:szCs w:val="28"/>
          <w:shd w:val="clear" w:color="auto" w:fill="FFFFFF"/>
          <w:lang w:val="kk-KZ"/>
        </w:rPr>
        <w:t>ір-бірін өзара байланыстыратыны және толықтыратыны белгілі</w:t>
      </w:r>
      <w:r w:rsidR="0062611B" w:rsidRPr="0062611B">
        <w:rPr>
          <w:rFonts w:eastAsia="Times New Roman" w:cs="Times New Roman"/>
          <w:szCs w:val="28"/>
          <w:shd w:val="clear" w:color="auto" w:fill="FFFFFF"/>
          <w:lang w:val="kk-KZ"/>
        </w:rPr>
        <w:t>. Осы да</w:t>
      </w:r>
      <w:r w:rsidR="0062611B">
        <w:rPr>
          <w:rFonts w:eastAsia="Times New Roman" w:cs="Times New Roman"/>
          <w:szCs w:val="28"/>
          <w:shd w:val="clear" w:color="auto" w:fill="FFFFFF"/>
          <w:lang w:val="kk-KZ"/>
        </w:rPr>
        <w:t>ғдылардың көпшілігі математика, дизайнерлік, инженерлік</w:t>
      </w:r>
      <w:r w:rsidR="0062611B" w:rsidRPr="0062611B">
        <w:rPr>
          <w:rFonts w:eastAsia="Times New Roman" w:cs="Times New Roman"/>
          <w:szCs w:val="28"/>
          <w:shd w:val="clear" w:color="auto" w:fill="FFFFFF"/>
          <w:lang w:val="kk-KZ"/>
        </w:rPr>
        <w:t>, сондай-ақ жазушылар, тарихшылар</w:t>
      </w:r>
      <w:r w:rsidR="0062611B">
        <w:rPr>
          <w:rFonts w:eastAsia="Times New Roman" w:cs="Times New Roman"/>
          <w:szCs w:val="28"/>
          <w:shd w:val="clear" w:color="auto" w:fill="FFFFFF"/>
          <w:lang w:val="kk-KZ"/>
        </w:rPr>
        <w:t xml:space="preserve"> және т.б. дағдылармен байланысты. Программалауда қолданылатын </w:t>
      </w:r>
      <w:r>
        <w:rPr>
          <w:rFonts w:eastAsia="Times New Roman" w:cs="Times New Roman"/>
          <w:szCs w:val="28"/>
          <w:shd w:val="clear" w:color="auto" w:fill="FFFFFF"/>
          <w:lang w:val="kk-KZ"/>
        </w:rPr>
        <w:t>логикалық</w:t>
      </w:r>
      <w:r w:rsidR="0062611B" w:rsidRPr="0062611B">
        <w:rPr>
          <w:rFonts w:eastAsia="Times New Roman" w:cs="Times New Roman"/>
          <w:szCs w:val="28"/>
          <w:shd w:val="clear" w:color="auto" w:fill="FFFFFF"/>
          <w:lang w:val="kk-KZ"/>
        </w:rPr>
        <w:t xml:space="preserve"> ойлау-бұл </w:t>
      </w:r>
      <w:r w:rsidR="0062611B">
        <w:rPr>
          <w:rFonts w:eastAsia="Times New Roman" w:cs="Times New Roman"/>
          <w:szCs w:val="28"/>
          <w:shd w:val="clear" w:color="auto" w:fill="FFFFFF"/>
          <w:lang w:val="kk-KZ"/>
        </w:rPr>
        <w:t xml:space="preserve">тапсырмаға да, жүйеге де жаңа көзқараспен қарауға мүмкіндік беретін, </w:t>
      </w:r>
      <w:r w:rsidR="0062611B" w:rsidRPr="0062611B">
        <w:rPr>
          <w:rFonts w:eastAsia="Times New Roman" w:cs="Times New Roman"/>
          <w:szCs w:val="28"/>
          <w:shd w:val="clear" w:color="auto" w:fill="FFFFFF"/>
          <w:lang w:val="kk-KZ"/>
        </w:rPr>
        <w:t>біріктіруші және өзара байытушы процесс бар</w:t>
      </w:r>
      <w:r w:rsidR="0062611B">
        <w:rPr>
          <w:rFonts w:eastAsia="Times New Roman" w:cs="Times New Roman"/>
          <w:szCs w:val="28"/>
          <w:shd w:val="clear" w:color="auto" w:fill="FFFFFF"/>
          <w:lang w:val="kk-KZ"/>
        </w:rPr>
        <w:t>ысында пайда болатын тапсырмаларды шешу жолдарының</w:t>
      </w:r>
      <w:r w:rsidR="0062611B" w:rsidRPr="0062611B">
        <w:rPr>
          <w:rFonts w:eastAsia="Times New Roman" w:cs="Times New Roman"/>
          <w:szCs w:val="28"/>
          <w:shd w:val="clear" w:color="auto" w:fill="FFFFFF"/>
          <w:lang w:val="kk-KZ"/>
        </w:rPr>
        <w:t xml:space="preserve"> жиынтығы</w:t>
      </w:r>
      <w:r w:rsidR="0062611B">
        <w:rPr>
          <w:rFonts w:eastAsia="Times New Roman" w:cs="Times New Roman"/>
          <w:szCs w:val="28"/>
          <w:shd w:val="clear" w:color="auto" w:fill="FFFFFF"/>
          <w:lang w:val="kk-KZ"/>
        </w:rPr>
        <w:t xml:space="preserve">. </w:t>
      </w:r>
      <w:r w:rsidR="0062611B" w:rsidRPr="0062611B">
        <w:rPr>
          <w:rFonts w:eastAsia="Times New Roman" w:cs="Times New Roman"/>
          <w:szCs w:val="28"/>
          <w:shd w:val="clear" w:color="auto" w:fill="FFFFFF"/>
          <w:lang w:val="kk-KZ"/>
        </w:rPr>
        <w:t>Нәтижесінде программистер есептеуіш техниканы қолдану арқыл</w:t>
      </w:r>
      <w:r w:rsidR="003A508F">
        <w:rPr>
          <w:rFonts w:eastAsia="Times New Roman" w:cs="Times New Roman"/>
          <w:szCs w:val="28"/>
          <w:shd w:val="clear" w:color="auto" w:fill="FFFFFF"/>
          <w:lang w:val="kk-KZ"/>
        </w:rPr>
        <w:t>ы шешімдерді әзірлеу кезінде сол</w:t>
      </w:r>
      <w:r w:rsidR="0062611B" w:rsidRPr="0062611B">
        <w:rPr>
          <w:rFonts w:eastAsia="Times New Roman" w:cs="Times New Roman"/>
          <w:szCs w:val="28"/>
          <w:shd w:val="clear" w:color="auto" w:fill="FFFFFF"/>
          <w:lang w:val="kk-KZ"/>
        </w:rPr>
        <w:t xml:space="preserve"> дағдыларды негізге алады. Алгоритмдерді бағдарла</w:t>
      </w:r>
      <w:r w:rsidR="003A508F">
        <w:rPr>
          <w:rFonts w:eastAsia="Times New Roman" w:cs="Times New Roman"/>
          <w:szCs w:val="28"/>
          <w:shd w:val="clear" w:color="auto" w:fill="FFFFFF"/>
          <w:lang w:val="kk-KZ"/>
        </w:rPr>
        <w:t xml:space="preserve">маға айналдыра отырып, </w:t>
      </w:r>
      <w:r>
        <w:rPr>
          <w:rFonts w:eastAsia="Times New Roman" w:cs="Times New Roman"/>
          <w:szCs w:val="28"/>
          <w:shd w:val="clear" w:color="auto" w:fill="FFFFFF"/>
          <w:lang w:val="kk-KZ"/>
        </w:rPr>
        <w:t>логикалық</w:t>
      </w:r>
      <w:r w:rsidR="0062611B" w:rsidRPr="0062611B">
        <w:rPr>
          <w:rFonts w:eastAsia="Times New Roman" w:cs="Times New Roman"/>
          <w:szCs w:val="28"/>
          <w:shd w:val="clear" w:color="auto" w:fill="FFFFFF"/>
          <w:lang w:val="kk-KZ"/>
        </w:rPr>
        <w:t xml:space="preserve"> ойлау өміріміздің, жұмыс пен демалуд</w:t>
      </w:r>
      <w:r w:rsidR="003A508F">
        <w:rPr>
          <w:rFonts w:eastAsia="Times New Roman" w:cs="Times New Roman"/>
          <w:szCs w:val="28"/>
          <w:shd w:val="clear" w:color="auto" w:fill="FFFFFF"/>
          <w:lang w:val="kk-KZ"/>
        </w:rPr>
        <w:t>ың бейнесін өзгертті</w:t>
      </w:r>
      <w:r w:rsidR="0062611B" w:rsidRPr="0062611B">
        <w:rPr>
          <w:rFonts w:eastAsia="Times New Roman" w:cs="Times New Roman"/>
          <w:szCs w:val="28"/>
          <w:shd w:val="clear" w:color="auto" w:fill="FFFFFF"/>
          <w:lang w:val="kk-KZ"/>
        </w:rPr>
        <w:t>.</w:t>
      </w:r>
    </w:p>
    <w:p w:rsidR="00A22BE2" w:rsidRDefault="003A508F" w:rsidP="003A508F">
      <w:pPr>
        <w:jc w:val="both"/>
        <w:rPr>
          <w:rFonts w:eastAsia="Times New Roman" w:cs="Times New Roman"/>
          <w:szCs w:val="28"/>
          <w:shd w:val="clear" w:color="auto" w:fill="FFFFFF"/>
          <w:lang w:val="kk-KZ"/>
        </w:rPr>
      </w:pPr>
      <w:r>
        <w:rPr>
          <w:rFonts w:eastAsia="Times New Roman" w:cs="Times New Roman"/>
          <w:szCs w:val="28"/>
          <w:shd w:val="clear" w:color="auto" w:fill="FFFFFF"/>
          <w:lang w:val="kk-KZ"/>
        </w:rPr>
        <w:lastRenderedPageBreak/>
        <w:tab/>
      </w:r>
      <w:r w:rsidR="00985AE6">
        <w:rPr>
          <w:rFonts w:eastAsia="Times New Roman" w:cs="Times New Roman"/>
          <w:szCs w:val="28"/>
          <w:shd w:val="clear" w:color="auto" w:fill="FFFFFF"/>
          <w:lang w:val="kk-KZ"/>
        </w:rPr>
        <w:t>Логикалық</w:t>
      </w:r>
      <w:r>
        <w:rPr>
          <w:rFonts w:eastAsia="Times New Roman" w:cs="Times New Roman"/>
          <w:szCs w:val="28"/>
          <w:shd w:val="clear" w:color="auto" w:fill="FFFFFF"/>
          <w:lang w:val="kk-KZ"/>
        </w:rPr>
        <w:t xml:space="preserve"> ойлау компьютерл</w:t>
      </w:r>
      <w:r w:rsidRPr="003A508F">
        <w:rPr>
          <w:rFonts w:eastAsia="Times New Roman" w:cs="Times New Roman"/>
          <w:szCs w:val="28"/>
          <w:shd w:val="clear" w:color="auto" w:fill="FFFFFF"/>
          <w:lang w:val="kk-KZ"/>
        </w:rPr>
        <w:t>і</w:t>
      </w:r>
      <w:r>
        <w:rPr>
          <w:rFonts w:eastAsia="Times New Roman" w:cs="Times New Roman"/>
          <w:szCs w:val="28"/>
          <w:shd w:val="clear" w:color="auto" w:fill="FFFFFF"/>
          <w:lang w:val="kk-KZ"/>
        </w:rPr>
        <w:t>к</w:t>
      </w:r>
      <w:r w:rsidRPr="003A508F">
        <w:rPr>
          <w:rFonts w:eastAsia="Times New Roman" w:cs="Times New Roman"/>
          <w:szCs w:val="28"/>
          <w:shd w:val="clear" w:color="auto" w:fill="FFFFFF"/>
          <w:lang w:val="kk-KZ"/>
        </w:rPr>
        <w:t xml:space="preserve"> ойлау емес. Бұл адамдар компьютерлерден керемет нәтижелерге қол жеткізу үшін пайдаланатын ой бейнесі. Бірақ жыл сайын жасанды интеллект жүйесінің күшті жүйесі пайда болғандықтан, біз есептеу ойлауын пайдалануға арналған машиналардың өздері көбірек бағдарламалаймыз[4].</w:t>
      </w:r>
    </w:p>
    <w:p w:rsidR="001B7709" w:rsidRPr="005F56B7" w:rsidRDefault="005F56B7" w:rsidP="005F56B7">
      <w:pPr>
        <w:ind w:firstLine="708"/>
        <w:jc w:val="both"/>
        <w:rPr>
          <w:rFonts w:eastAsia="Times New Roman" w:cs="Times New Roman"/>
          <w:szCs w:val="28"/>
          <w:shd w:val="clear" w:color="auto" w:fill="FFFFFF"/>
          <w:lang w:val="kk-KZ"/>
        </w:rPr>
      </w:pPr>
      <w:r w:rsidRPr="005F56B7">
        <w:rPr>
          <w:rFonts w:eastAsia="Times New Roman" w:cs="Times New Roman"/>
          <w:szCs w:val="28"/>
          <w:shd w:val="clear" w:color="auto" w:fill="FFFFFF"/>
          <w:lang w:val="kk-KZ"/>
        </w:rPr>
        <w:t>Мектепте бағдарламалауды ерте оқыту үрдісін ақпараттық технологиялар саласындағы көптеген жетекші вендорлар қолдайды. Бұл компаниялар бағдарламалау үшін қол жетімді құралдарды ұсынып қана қоймай, сонымен қатар мектепте бағдарламалауды оқыту идеясын жаппай қолдайды.</w:t>
      </w:r>
      <w:r>
        <w:rPr>
          <w:rFonts w:eastAsia="Times New Roman" w:cs="Times New Roman"/>
          <w:szCs w:val="28"/>
          <w:shd w:val="clear" w:color="auto" w:fill="FFFFFF"/>
          <w:lang w:val="kk-KZ"/>
        </w:rPr>
        <w:t xml:space="preserve"> </w:t>
      </w:r>
      <w:r w:rsidR="00874EB1">
        <w:rPr>
          <w:rFonts w:eastAsia="Times New Roman" w:cs="Times New Roman"/>
          <w:szCs w:val="28"/>
          <w:shd w:val="clear" w:color="auto" w:fill="FFFFFF"/>
          <w:lang w:val="kk-KZ"/>
        </w:rPr>
        <w:t>Осығ</w:t>
      </w:r>
      <w:r w:rsidR="001B7709">
        <w:rPr>
          <w:rFonts w:eastAsia="Times New Roman" w:cs="Times New Roman"/>
          <w:szCs w:val="28"/>
          <w:shd w:val="clear" w:color="auto" w:fill="FFFFFF"/>
          <w:lang w:val="kk-KZ"/>
        </w:rPr>
        <w:t>ан байланысты прог</w:t>
      </w:r>
      <w:r w:rsidR="00874EB1">
        <w:rPr>
          <w:rFonts w:eastAsia="Times New Roman" w:cs="Times New Roman"/>
          <w:szCs w:val="28"/>
          <w:shd w:val="clear" w:color="auto" w:fill="FFFFFF"/>
          <w:lang w:val="kk-KZ"/>
        </w:rPr>
        <w:t>раммалауды бастауыштан бастап оқытуға көші</w:t>
      </w:r>
      <w:r w:rsidR="003C0507">
        <w:rPr>
          <w:rFonts w:eastAsia="Times New Roman" w:cs="Times New Roman"/>
          <w:szCs w:val="28"/>
          <w:shd w:val="clear" w:color="auto" w:fill="FFFFFF"/>
          <w:lang w:val="kk-KZ"/>
        </w:rPr>
        <w:t>п жатыр. Қазақстанда</w:t>
      </w:r>
      <w:r w:rsidR="001B7709">
        <w:rPr>
          <w:rFonts w:eastAsia="Times New Roman" w:cs="Times New Roman"/>
          <w:szCs w:val="28"/>
          <w:shd w:val="clear" w:color="auto" w:fill="FFFFFF"/>
          <w:lang w:val="kk-KZ"/>
        </w:rPr>
        <w:t xml:space="preserve"> </w:t>
      </w:r>
      <w:r w:rsidR="001B7709">
        <w:rPr>
          <w:lang w:val="kk-KZ"/>
        </w:rPr>
        <w:t xml:space="preserve">Мектептерде 2018-2019 оқу жылынан бастап 4-сынып оқушыларына </w:t>
      </w:r>
      <w:r w:rsidR="003C0507">
        <w:rPr>
          <w:lang w:val="kk-KZ"/>
        </w:rPr>
        <w:t>«Логика және Программалау негіздері»</w:t>
      </w:r>
      <w:r w:rsidR="001B7709">
        <w:rPr>
          <w:lang w:val="kk-KZ"/>
        </w:rPr>
        <w:t xml:space="preserve"> </w:t>
      </w:r>
      <w:r w:rsidR="003C0507">
        <w:rPr>
          <w:lang w:val="kk-KZ"/>
        </w:rPr>
        <w:t xml:space="preserve">пәні енгізілді. Программалау негіздерінде оқушылар </w:t>
      </w:r>
      <w:r w:rsidR="003C0507" w:rsidRPr="006033C3">
        <w:rPr>
          <w:lang w:val="kk-KZ"/>
        </w:rPr>
        <w:t xml:space="preserve">Scratch </w:t>
      </w:r>
      <w:r w:rsidR="003C0507">
        <w:rPr>
          <w:lang w:val="kk-KZ"/>
        </w:rPr>
        <w:t xml:space="preserve">бағдарламасымен жұмыс жасайды. </w:t>
      </w:r>
    </w:p>
    <w:p w:rsidR="00297166" w:rsidRDefault="003C0507" w:rsidP="003C0507">
      <w:pPr>
        <w:pStyle w:val="a6"/>
        <w:ind w:firstLine="708"/>
        <w:jc w:val="both"/>
        <w:rPr>
          <w:szCs w:val="28"/>
          <w:shd w:val="clear" w:color="auto" w:fill="FFFFFF"/>
          <w:lang w:val="kk-KZ"/>
        </w:rPr>
      </w:pPr>
      <w:r w:rsidRPr="003C0507">
        <w:rPr>
          <w:bCs/>
          <w:szCs w:val="28"/>
          <w:shd w:val="clear" w:color="auto" w:fill="FFFFFF"/>
          <w:lang w:val="kk-KZ"/>
        </w:rPr>
        <w:t>Scratch</w:t>
      </w:r>
      <w:r w:rsidRPr="003C0507">
        <w:rPr>
          <w:szCs w:val="28"/>
          <w:shd w:val="clear" w:color="auto" w:fill="FFFFFF"/>
          <w:lang w:val="kk-KZ"/>
        </w:rPr>
        <w:t xml:space="preserve"> – бұл кодты жазу процесін жеңілдететін бағдарламалаудың визуальді тілі. Оны әралуан көңілді және қызықты бағдарламалар жазу үшін қолдануға болады. Scratch - мультимедиалық жүйе. Тілдің операторларының көп бөлігі анимациялық және бейне эффектілер құруға, дыбыс пен графикамен жұмыс жасауға бағытталған. Ол бас кезінде 8-16 жас аралығындағы оқушылар үшін ойластырылған болатын, бірақ қазіргі таңда программалау ортасы әртүрлі жас аралығындағы пайдаланушылар үшін қолжетімді әрі қызықты. Жобадағы кейіпкерлердің суретін салу, оны қозғалысқа келтіру, дыбыс қосу тіпті кішкентай бүлдіршіндер мен ата-аналардың өзін еліктірері сөзсіз. </w:t>
      </w:r>
      <w:r w:rsidRPr="003C0507">
        <w:rPr>
          <w:bCs/>
          <w:szCs w:val="28"/>
          <w:shd w:val="clear" w:color="auto" w:fill="FFFFFF"/>
          <w:lang w:val="kk-KZ"/>
        </w:rPr>
        <w:t>Scratch</w:t>
      </w:r>
      <w:r w:rsidRPr="003C0507">
        <w:rPr>
          <w:szCs w:val="28"/>
          <w:shd w:val="clear" w:color="auto" w:fill="FFFFFF"/>
          <w:lang w:val="kk-KZ"/>
        </w:rPr>
        <w:t> арқылы ең алғашқы</w:t>
      </w:r>
      <w:r w:rsidRPr="003C0507">
        <w:rPr>
          <w:szCs w:val="28"/>
          <w:lang w:val="kk-KZ"/>
        </w:rPr>
        <w:t> </w:t>
      </w:r>
      <w:hyperlink r:id="rId6" w:tooltip="Бағдарлама (мәшінелік)" w:history="1">
        <w:r w:rsidRPr="003C0507">
          <w:rPr>
            <w:szCs w:val="28"/>
            <w:lang w:val="kk-KZ"/>
          </w:rPr>
          <w:t>бағдарлама</w:t>
        </w:r>
      </w:hyperlink>
      <w:r w:rsidRPr="003C0507">
        <w:rPr>
          <w:szCs w:val="28"/>
          <w:shd w:val="clear" w:color="auto" w:fill="FFFFFF"/>
          <w:lang w:val="kk-KZ"/>
        </w:rPr>
        <w:t> жазу тәжірибесін жасай аламыз. </w:t>
      </w:r>
      <w:r w:rsidRPr="003C0507">
        <w:rPr>
          <w:szCs w:val="28"/>
          <w:lang w:val="kk-KZ"/>
        </w:rPr>
        <w:t xml:space="preserve"> </w:t>
      </w:r>
      <w:hyperlink r:id="rId7" w:tooltip="Цикл" w:history="1">
        <w:r w:rsidRPr="003C0507">
          <w:rPr>
            <w:szCs w:val="28"/>
            <w:lang w:val="kk-KZ"/>
          </w:rPr>
          <w:t>«Циклдің»</w:t>
        </w:r>
      </w:hyperlink>
      <w:r w:rsidRPr="003C0507">
        <w:rPr>
          <w:szCs w:val="28"/>
          <w:shd w:val="clear" w:color="auto" w:fill="FFFFFF"/>
          <w:lang w:val="kk-KZ"/>
        </w:rPr>
        <w:t> не екенін түсінуге оңай тапсырмалар бар, әртүрлі циклдік операторлар бар. </w:t>
      </w:r>
      <w:r w:rsidRPr="003C0507">
        <w:rPr>
          <w:szCs w:val="28"/>
          <w:lang w:val="kk-KZ"/>
        </w:rPr>
        <w:t xml:space="preserve"> </w:t>
      </w:r>
      <w:r w:rsidRPr="006033C3">
        <w:rPr>
          <w:szCs w:val="28"/>
          <w:shd w:val="clear" w:color="auto" w:fill="FFFFFF"/>
          <w:lang w:val="kk-KZ"/>
        </w:rPr>
        <w:t>Солардың көмегімен интерактивті түрде үйрететін кішігірім бағдарлама жазуға болады.</w:t>
      </w:r>
    </w:p>
    <w:p w:rsidR="00943774" w:rsidRDefault="00943774" w:rsidP="003C0507">
      <w:pPr>
        <w:pStyle w:val="a6"/>
        <w:ind w:firstLine="708"/>
        <w:jc w:val="both"/>
        <w:rPr>
          <w:szCs w:val="28"/>
          <w:shd w:val="clear" w:color="auto" w:fill="FFFFFF"/>
          <w:lang w:val="kk-KZ"/>
        </w:rPr>
      </w:pPr>
    </w:p>
    <w:p w:rsidR="005F56B7" w:rsidRDefault="005F56B7" w:rsidP="003C0507">
      <w:pPr>
        <w:pStyle w:val="a6"/>
        <w:ind w:firstLine="708"/>
        <w:jc w:val="both"/>
        <w:rPr>
          <w:szCs w:val="28"/>
          <w:shd w:val="clear" w:color="auto" w:fill="FFFFFF"/>
          <w:lang w:val="kk-KZ"/>
        </w:rPr>
      </w:pPr>
      <w:r>
        <w:rPr>
          <w:szCs w:val="28"/>
          <w:shd w:val="clear" w:color="auto" w:fill="FFFFFF"/>
          <w:lang w:val="kk-KZ"/>
        </w:rPr>
        <w:t xml:space="preserve">Мысал </w:t>
      </w:r>
      <w:r w:rsidR="00972D7F">
        <w:rPr>
          <w:szCs w:val="28"/>
          <w:shd w:val="clear" w:color="auto" w:fill="FFFFFF"/>
          <w:lang w:val="kk-KZ"/>
        </w:rPr>
        <w:t xml:space="preserve">келтіретін болсақ, 1-суретте 4 сынып оқушысының </w:t>
      </w:r>
      <w:r w:rsidR="00972D7F" w:rsidRPr="003C0507">
        <w:rPr>
          <w:bCs/>
          <w:szCs w:val="28"/>
          <w:shd w:val="clear" w:color="auto" w:fill="FFFFFF"/>
          <w:lang w:val="kk-KZ"/>
        </w:rPr>
        <w:t>Scratch</w:t>
      </w:r>
      <w:r w:rsidR="00972D7F">
        <w:rPr>
          <w:bCs/>
          <w:szCs w:val="28"/>
          <w:shd w:val="clear" w:color="auto" w:fill="FFFFFF"/>
          <w:lang w:val="kk-KZ"/>
        </w:rPr>
        <w:t xml:space="preserve"> бағдарламасында құрастырған «Лабиринт» ойыны бейнеленген. </w:t>
      </w:r>
    </w:p>
    <w:p w:rsidR="005F56B7" w:rsidRDefault="00972D7F" w:rsidP="003C0507">
      <w:pPr>
        <w:pStyle w:val="a6"/>
        <w:ind w:firstLine="708"/>
        <w:jc w:val="both"/>
        <w:rPr>
          <w:szCs w:val="28"/>
          <w:shd w:val="clear" w:color="auto" w:fill="FFFFFF"/>
          <w:lang w:val="kk-KZ"/>
        </w:rPr>
      </w:pPr>
      <w:r>
        <w:rPr>
          <w:noProof/>
          <w:lang w:eastAsia="ru-RU"/>
        </w:rPr>
        <w:lastRenderedPageBreak/>
        <w:drawing>
          <wp:inline distT="0" distB="0" distL="0" distR="0" wp14:anchorId="37D938EA" wp14:editId="23692D58">
            <wp:extent cx="5329853" cy="2996565"/>
            <wp:effectExtent l="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6279" cy="3005800"/>
                    </a:xfrm>
                    <a:prstGeom prst="rect">
                      <a:avLst/>
                    </a:prstGeom>
                  </pic:spPr>
                </pic:pic>
              </a:graphicData>
            </a:graphic>
          </wp:inline>
        </w:drawing>
      </w:r>
    </w:p>
    <w:p w:rsidR="00972D7F" w:rsidRDefault="00972D7F" w:rsidP="003C0507">
      <w:pPr>
        <w:pStyle w:val="a6"/>
        <w:ind w:firstLine="708"/>
        <w:jc w:val="both"/>
        <w:rPr>
          <w:szCs w:val="28"/>
          <w:shd w:val="clear" w:color="auto" w:fill="FFFFFF"/>
          <w:lang w:val="kk-KZ"/>
        </w:rPr>
      </w:pPr>
    </w:p>
    <w:p w:rsidR="00972D7F" w:rsidRDefault="00972D7F" w:rsidP="00972D7F">
      <w:pPr>
        <w:pStyle w:val="a6"/>
        <w:ind w:firstLine="708"/>
        <w:rPr>
          <w:szCs w:val="28"/>
          <w:shd w:val="clear" w:color="auto" w:fill="FFFFFF"/>
          <w:lang w:val="kk-KZ"/>
        </w:rPr>
      </w:pPr>
      <w:r>
        <w:rPr>
          <w:szCs w:val="28"/>
          <w:shd w:val="clear" w:color="auto" w:fill="FFFFFF"/>
          <w:lang w:val="kk-KZ"/>
        </w:rPr>
        <w:t xml:space="preserve">                           1-сурет. «Лабиринт» ойыны.</w:t>
      </w:r>
    </w:p>
    <w:p w:rsidR="00972D7F" w:rsidRDefault="00972D7F" w:rsidP="00972D7F">
      <w:pPr>
        <w:pStyle w:val="a6"/>
        <w:ind w:firstLine="708"/>
        <w:rPr>
          <w:szCs w:val="28"/>
          <w:shd w:val="clear" w:color="auto" w:fill="FFFFFF"/>
          <w:lang w:val="kk-KZ"/>
        </w:rPr>
      </w:pPr>
    </w:p>
    <w:p w:rsidR="00972D7F" w:rsidRDefault="00121C13" w:rsidP="00972D7F">
      <w:pPr>
        <w:pStyle w:val="a6"/>
        <w:ind w:firstLine="708"/>
        <w:rPr>
          <w:szCs w:val="28"/>
          <w:shd w:val="clear" w:color="auto" w:fill="FFFFFF"/>
          <w:lang w:val="kk-KZ"/>
        </w:rPr>
      </w:pPr>
      <w:hyperlink r:id="rId9" w:history="1">
        <w:r w:rsidR="00972D7F" w:rsidRPr="00972D7F">
          <w:rPr>
            <w:rStyle w:val="a9"/>
            <w:lang w:val="kk-KZ"/>
          </w:rPr>
          <w:t>http://www.drscratch.org</w:t>
        </w:r>
      </w:hyperlink>
      <w:r w:rsidR="00972D7F">
        <w:rPr>
          <w:lang w:val="kk-KZ"/>
        </w:rPr>
        <w:t xml:space="preserve"> сайтында </w:t>
      </w:r>
      <w:r w:rsidR="00972D7F">
        <w:rPr>
          <w:szCs w:val="28"/>
          <w:shd w:val="clear" w:color="auto" w:fill="FFFFFF"/>
          <w:lang w:val="kk-KZ"/>
        </w:rPr>
        <w:t xml:space="preserve">оқушылардың құрастырған жобасын жан-жақты зерттеп, талдауға болады. Ойынды талдап, зерттеу нәтижесі </w:t>
      </w:r>
      <w:r w:rsidR="008E54BD">
        <w:rPr>
          <w:szCs w:val="28"/>
          <w:shd w:val="clear" w:color="auto" w:fill="FFFFFF"/>
          <w:lang w:val="kk-KZ"/>
        </w:rPr>
        <w:t xml:space="preserve">2-кестеде көрсетілген. </w:t>
      </w:r>
    </w:p>
    <w:p w:rsidR="008E54BD" w:rsidRDefault="008E54BD" w:rsidP="00972D7F">
      <w:pPr>
        <w:pStyle w:val="a6"/>
        <w:ind w:firstLine="708"/>
        <w:rPr>
          <w:szCs w:val="28"/>
          <w:shd w:val="clear" w:color="auto" w:fill="FFFFFF"/>
          <w:lang w:val="kk-KZ"/>
        </w:rPr>
      </w:pPr>
    </w:p>
    <w:tbl>
      <w:tblPr>
        <w:tblStyle w:val="a8"/>
        <w:tblW w:w="0" w:type="auto"/>
        <w:tblInd w:w="869" w:type="dxa"/>
        <w:tblLook w:val="04A0" w:firstRow="1" w:lastRow="0" w:firstColumn="1" w:lastColumn="0" w:noHBand="0" w:noVBand="1"/>
      </w:tblPr>
      <w:tblGrid>
        <w:gridCol w:w="4928"/>
        <w:gridCol w:w="1843"/>
      </w:tblGrid>
      <w:tr w:rsidR="008E54BD" w:rsidTr="008E54BD">
        <w:tc>
          <w:tcPr>
            <w:tcW w:w="4928" w:type="dxa"/>
          </w:tcPr>
          <w:p w:rsidR="008E54BD" w:rsidRDefault="008E54BD" w:rsidP="00972D7F">
            <w:pPr>
              <w:pStyle w:val="a6"/>
              <w:rPr>
                <w:szCs w:val="28"/>
                <w:shd w:val="clear" w:color="auto" w:fill="FFFFFF"/>
                <w:lang w:val="kk-KZ"/>
              </w:rPr>
            </w:pPr>
          </w:p>
        </w:tc>
        <w:tc>
          <w:tcPr>
            <w:tcW w:w="1843" w:type="dxa"/>
          </w:tcPr>
          <w:p w:rsidR="008E54BD" w:rsidRDefault="008E54BD" w:rsidP="00972D7F">
            <w:pPr>
              <w:pStyle w:val="a6"/>
              <w:rPr>
                <w:szCs w:val="28"/>
                <w:shd w:val="clear" w:color="auto" w:fill="FFFFFF"/>
                <w:lang w:val="kk-KZ"/>
              </w:rPr>
            </w:pPr>
            <w:r>
              <w:rPr>
                <w:szCs w:val="28"/>
                <w:shd w:val="clear" w:color="auto" w:fill="FFFFFF"/>
                <w:lang w:val="kk-KZ"/>
              </w:rPr>
              <w:t>Деңгей 3</w:t>
            </w:r>
          </w:p>
        </w:tc>
      </w:tr>
      <w:tr w:rsidR="008E54BD" w:rsidTr="008E54BD">
        <w:tc>
          <w:tcPr>
            <w:tcW w:w="4928" w:type="dxa"/>
          </w:tcPr>
          <w:p w:rsidR="008E54BD" w:rsidRDefault="008E54BD" w:rsidP="00972D7F">
            <w:pPr>
              <w:pStyle w:val="a6"/>
              <w:rPr>
                <w:szCs w:val="28"/>
                <w:shd w:val="clear" w:color="auto" w:fill="FFFFFF"/>
                <w:lang w:val="kk-KZ"/>
              </w:rPr>
            </w:pPr>
            <w:r>
              <w:rPr>
                <w:szCs w:val="28"/>
                <w:shd w:val="clear" w:color="auto" w:fill="FFFFFF"/>
                <w:lang w:val="kk-KZ"/>
              </w:rPr>
              <w:t>Деректерді ұсыну (</w:t>
            </w:r>
            <w:r w:rsidRPr="008E54BD">
              <w:rPr>
                <w:szCs w:val="28"/>
                <w:shd w:val="clear" w:color="auto" w:fill="FFFFFF"/>
                <w:lang w:val="kk-KZ"/>
              </w:rPr>
              <w:t>представление данных</w:t>
            </w:r>
            <w:r>
              <w:rPr>
                <w:szCs w:val="28"/>
                <w:shd w:val="clear" w:color="auto" w:fill="FFFFFF"/>
                <w:lang w:val="kk-KZ"/>
              </w:rPr>
              <w:t>)</w:t>
            </w:r>
          </w:p>
        </w:tc>
        <w:tc>
          <w:tcPr>
            <w:tcW w:w="1843" w:type="dxa"/>
          </w:tcPr>
          <w:p w:rsidR="008E54BD" w:rsidRDefault="008E54BD" w:rsidP="00972D7F">
            <w:pPr>
              <w:pStyle w:val="a6"/>
              <w:rPr>
                <w:szCs w:val="28"/>
                <w:shd w:val="clear" w:color="auto" w:fill="FFFFFF"/>
                <w:lang w:val="kk-KZ"/>
              </w:rPr>
            </w:pPr>
            <w:r>
              <w:rPr>
                <w:szCs w:val="28"/>
                <w:shd w:val="clear" w:color="auto" w:fill="FFFFFF"/>
                <w:lang w:val="kk-KZ"/>
              </w:rPr>
              <w:t>1</w:t>
            </w:r>
          </w:p>
        </w:tc>
      </w:tr>
      <w:tr w:rsidR="008E54BD" w:rsidTr="008E54BD">
        <w:tc>
          <w:tcPr>
            <w:tcW w:w="4928" w:type="dxa"/>
          </w:tcPr>
          <w:p w:rsidR="008E54BD" w:rsidRDefault="008E54BD" w:rsidP="00972D7F">
            <w:pPr>
              <w:pStyle w:val="a6"/>
              <w:rPr>
                <w:szCs w:val="28"/>
                <w:shd w:val="clear" w:color="auto" w:fill="FFFFFF"/>
                <w:lang w:val="kk-KZ"/>
              </w:rPr>
            </w:pPr>
            <w:r>
              <w:rPr>
                <w:szCs w:val="28"/>
                <w:shd w:val="clear" w:color="auto" w:fill="FFFFFF"/>
                <w:lang w:val="kk-KZ"/>
              </w:rPr>
              <w:t>А</w:t>
            </w:r>
            <w:r w:rsidRPr="008E54BD">
              <w:rPr>
                <w:szCs w:val="28"/>
                <w:shd w:val="clear" w:color="auto" w:fill="FFFFFF"/>
                <w:lang w:val="kk-KZ"/>
              </w:rPr>
              <w:t>ғынды басқару</w:t>
            </w:r>
            <w:r>
              <w:rPr>
                <w:szCs w:val="28"/>
                <w:shd w:val="clear" w:color="auto" w:fill="FFFFFF"/>
                <w:lang w:val="kk-KZ"/>
              </w:rPr>
              <w:t xml:space="preserve"> (управление потоком)</w:t>
            </w:r>
          </w:p>
        </w:tc>
        <w:tc>
          <w:tcPr>
            <w:tcW w:w="1843" w:type="dxa"/>
          </w:tcPr>
          <w:p w:rsidR="008E54BD" w:rsidRDefault="008E54BD" w:rsidP="00972D7F">
            <w:pPr>
              <w:pStyle w:val="a6"/>
              <w:rPr>
                <w:szCs w:val="28"/>
                <w:shd w:val="clear" w:color="auto" w:fill="FFFFFF"/>
                <w:lang w:val="kk-KZ"/>
              </w:rPr>
            </w:pPr>
            <w:r>
              <w:rPr>
                <w:szCs w:val="28"/>
                <w:shd w:val="clear" w:color="auto" w:fill="FFFFFF"/>
                <w:lang w:val="kk-KZ"/>
              </w:rPr>
              <w:t>2</w:t>
            </w:r>
          </w:p>
        </w:tc>
      </w:tr>
      <w:tr w:rsidR="008E54BD" w:rsidTr="008E54BD">
        <w:tc>
          <w:tcPr>
            <w:tcW w:w="4928" w:type="dxa"/>
          </w:tcPr>
          <w:p w:rsidR="008E54BD" w:rsidRDefault="008E54BD" w:rsidP="00972D7F">
            <w:pPr>
              <w:pStyle w:val="a6"/>
              <w:rPr>
                <w:szCs w:val="28"/>
                <w:shd w:val="clear" w:color="auto" w:fill="FFFFFF"/>
                <w:lang w:val="kk-KZ"/>
              </w:rPr>
            </w:pPr>
            <w:r>
              <w:rPr>
                <w:szCs w:val="28"/>
                <w:shd w:val="clear" w:color="auto" w:fill="FFFFFF"/>
                <w:lang w:val="kk-KZ"/>
              </w:rPr>
              <w:t>І</w:t>
            </w:r>
            <w:r w:rsidRPr="008E54BD">
              <w:rPr>
                <w:szCs w:val="28"/>
                <w:shd w:val="clear" w:color="auto" w:fill="FFFFFF"/>
                <w:lang w:val="kk-KZ"/>
              </w:rPr>
              <w:t>с-әрекеттердің параллельдігі</w:t>
            </w:r>
          </w:p>
        </w:tc>
        <w:tc>
          <w:tcPr>
            <w:tcW w:w="1843" w:type="dxa"/>
          </w:tcPr>
          <w:p w:rsidR="008E54BD" w:rsidRDefault="008E54BD" w:rsidP="00972D7F">
            <w:pPr>
              <w:pStyle w:val="a6"/>
              <w:rPr>
                <w:szCs w:val="28"/>
                <w:shd w:val="clear" w:color="auto" w:fill="FFFFFF"/>
                <w:lang w:val="kk-KZ"/>
              </w:rPr>
            </w:pPr>
            <w:r>
              <w:rPr>
                <w:szCs w:val="28"/>
                <w:shd w:val="clear" w:color="auto" w:fill="FFFFFF"/>
                <w:lang w:val="kk-KZ"/>
              </w:rPr>
              <w:t>1</w:t>
            </w:r>
          </w:p>
        </w:tc>
      </w:tr>
      <w:tr w:rsidR="008E54BD" w:rsidTr="008E54BD">
        <w:tc>
          <w:tcPr>
            <w:tcW w:w="4928" w:type="dxa"/>
          </w:tcPr>
          <w:p w:rsidR="008E54BD" w:rsidRDefault="008E54BD" w:rsidP="00972D7F">
            <w:pPr>
              <w:pStyle w:val="a6"/>
              <w:rPr>
                <w:szCs w:val="28"/>
                <w:shd w:val="clear" w:color="auto" w:fill="FFFFFF"/>
                <w:lang w:val="kk-KZ"/>
              </w:rPr>
            </w:pPr>
            <w:r>
              <w:rPr>
                <w:szCs w:val="28"/>
                <w:shd w:val="clear" w:color="auto" w:fill="FFFFFF"/>
                <w:lang w:val="kk-KZ"/>
              </w:rPr>
              <w:t xml:space="preserve">Интерактивтілігі </w:t>
            </w:r>
          </w:p>
        </w:tc>
        <w:tc>
          <w:tcPr>
            <w:tcW w:w="1843" w:type="dxa"/>
          </w:tcPr>
          <w:p w:rsidR="008E54BD" w:rsidRDefault="008E54BD" w:rsidP="00972D7F">
            <w:pPr>
              <w:pStyle w:val="a6"/>
              <w:rPr>
                <w:szCs w:val="28"/>
                <w:shd w:val="clear" w:color="auto" w:fill="FFFFFF"/>
                <w:lang w:val="kk-KZ"/>
              </w:rPr>
            </w:pPr>
            <w:r>
              <w:rPr>
                <w:szCs w:val="28"/>
                <w:shd w:val="clear" w:color="auto" w:fill="FFFFFF"/>
                <w:lang w:val="kk-KZ"/>
              </w:rPr>
              <w:t>2</w:t>
            </w:r>
          </w:p>
        </w:tc>
      </w:tr>
      <w:tr w:rsidR="008E54BD" w:rsidTr="008E54BD">
        <w:tc>
          <w:tcPr>
            <w:tcW w:w="4928" w:type="dxa"/>
          </w:tcPr>
          <w:p w:rsidR="008E54BD" w:rsidRPr="008E54BD" w:rsidRDefault="008E54BD" w:rsidP="00972D7F">
            <w:pPr>
              <w:pStyle w:val="a6"/>
              <w:rPr>
                <w:szCs w:val="28"/>
                <w:shd w:val="clear" w:color="auto" w:fill="FFFFFF"/>
              </w:rPr>
            </w:pPr>
            <w:r>
              <w:rPr>
                <w:szCs w:val="28"/>
                <w:shd w:val="clear" w:color="auto" w:fill="FFFFFF"/>
                <w:lang w:val="kk-KZ"/>
              </w:rPr>
              <w:t>Қадамдастыру (синхронизация</w:t>
            </w:r>
            <w:r>
              <w:rPr>
                <w:szCs w:val="28"/>
                <w:shd w:val="clear" w:color="auto" w:fill="FFFFFF"/>
              </w:rPr>
              <w:t>)</w:t>
            </w:r>
          </w:p>
        </w:tc>
        <w:tc>
          <w:tcPr>
            <w:tcW w:w="1843" w:type="dxa"/>
          </w:tcPr>
          <w:p w:rsidR="008E54BD" w:rsidRDefault="008E54BD" w:rsidP="00972D7F">
            <w:pPr>
              <w:pStyle w:val="a6"/>
              <w:rPr>
                <w:szCs w:val="28"/>
                <w:shd w:val="clear" w:color="auto" w:fill="FFFFFF"/>
                <w:lang w:val="kk-KZ"/>
              </w:rPr>
            </w:pPr>
            <w:r>
              <w:rPr>
                <w:szCs w:val="28"/>
                <w:shd w:val="clear" w:color="auto" w:fill="FFFFFF"/>
                <w:lang w:val="kk-KZ"/>
              </w:rPr>
              <w:t>0</w:t>
            </w:r>
          </w:p>
        </w:tc>
      </w:tr>
      <w:tr w:rsidR="008E54BD" w:rsidTr="008E54BD">
        <w:tc>
          <w:tcPr>
            <w:tcW w:w="4928" w:type="dxa"/>
          </w:tcPr>
          <w:p w:rsidR="008E54BD" w:rsidRDefault="008E54BD" w:rsidP="00972D7F">
            <w:pPr>
              <w:pStyle w:val="a6"/>
              <w:rPr>
                <w:szCs w:val="28"/>
                <w:shd w:val="clear" w:color="auto" w:fill="FFFFFF"/>
                <w:lang w:val="kk-KZ"/>
              </w:rPr>
            </w:pPr>
            <w:r>
              <w:rPr>
                <w:szCs w:val="28"/>
                <w:shd w:val="clear" w:color="auto" w:fill="FFFFFF"/>
                <w:lang w:val="kk-KZ"/>
              </w:rPr>
              <w:t xml:space="preserve">Логика </w:t>
            </w:r>
          </w:p>
        </w:tc>
        <w:tc>
          <w:tcPr>
            <w:tcW w:w="1843" w:type="dxa"/>
          </w:tcPr>
          <w:p w:rsidR="008E54BD" w:rsidRDefault="008E54BD" w:rsidP="00972D7F">
            <w:pPr>
              <w:pStyle w:val="a6"/>
              <w:rPr>
                <w:szCs w:val="28"/>
                <w:shd w:val="clear" w:color="auto" w:fill="FFFFFF"/>
                <w:lang w:val="kk-KZ"/>
              </w:rPr>
            </w:pPr>
            <w:r>
              <w:rPr>
                <w:szCs w:val="28"/>
                <w:shd w:val="clear" w:color="auto" w:fill="FFFFFF"/>
                <w:lang w:val="kk-KZ"/>
              </w:rPr>
              <w:t>1</w:t>
            </w:r>
          </w:p>
        </w:tc>
      </w:tr>
      <w:tr w:rsidR="008E54BD" w:rsidTr="008E54BD">
        <w:tc>
          <w:tcPr>
            <w:tcW w:w="4928" w:type="dxa"/>
          </w:tcPr>
          <w:p w:rsidR="008E54BD" w:rsidRDefault="008E54BD" w:rsidP="00972D7F">
            <w:pPr>
              <w:pStyle w:val="a6"/>
              <w:rPr>
                <w:szCs w:val="28"/>
                <w:shd w:val="clear" w:color="auto" w:fill="FFFFFF"/>
                <w:lang w:val="kk-KZ"/>
              </w:rPr>
            </w:pPr>
            <w:r>
              <w:rPr>
                <w:szCs w:val="28"/>
                <w:shd w:val="clear" w:color="auto" w:fill="FFFFFF"/>
                <w:lang w:val="kk-KZ"/>
              </w:rPr>
              <w:t xml:space="preserve">Абстракция </w:t>
            </w:r>
          </w:p>
        </w:tc>
        <w:tc>
          <w:tcPr>
            <w:tcW w:w="1843" w:type="dxa"/>
          </w:tcPr>
          <w:p w:rsidR="008E54BD" w:rsidRDefault="008E54BD" w:rsidP="00972D7F">
            <w:pPr>
              <w:pStyle w:val="a6"/>
              <w:rPr>
                <w:szCs w:val="28"/>
                <w:shd w:val="clear" w:color="auto" w:fill="FFFFFF"/>
                <w:lang w:val="kk-KZ"/>
              </w:rPr>
            </w:pPr>
            <w:r>
              <w:rPr>
                <w:szCs w:val="28"/>
                <w:shd w:val="clear" w:color="auto" w:fill="FFFFFF"/>
                <w:lang w:val="kk-KZ"/>
              </w:rPr>
              <w:t>1</w:t>
            </w:r>
          </w:p>
        </w:tc>
      </w:tr>
    </w:tbl>
    <w:p w:rsidR="008E54BD" w:rsidRDefault="008E54BD" w:rsidP="00972D7F">
      <w:pPr>
        <w:pStyle w:val="a6"/>
        <w:ind w:firstLine="708"/>
        <w:rPr>
          <w:szCs w:val="28"/>
          <w:shd w:val="clear" w:color="auto" w:fill="FFFFFF"/>
          <w:lang w:val="kk-KZ"/>
        </w:rPr>
      </w:pPr>
      <w:r>
        <w:rPr>
          <w:szCs w:val="28"/>
          <w:shd w:val="clear" w:color="auto" w:fill="FFFFFF"/>
          <w:lang w:val="kk-KZ"/>
        </w:rPr>
        <w:t xml:space="preserve">                                      2-кесте.</w:t>
      </w:r>
    </w:p>
    <w:p w:rsidR="008E54BD" w:rsidRDefault="008E54BD" w:rsidP="00972D7F">
      <w:pPr>
        <w:pStyle w:val="a6"/>
        <w:ind w:firstLine="708"/>
        <w:rPr>
          <w:szCs w:val="28"/>
          <w:shd w:val="clear" w:color="auto" w:fill="FFFFFF"/>
          <w:lang w:val="kk-KZ"/>
        </w:rPr>
      </w:pPr>
    </w:p>
    <w:p w:rsidR="00943774" w:rsidRDefault="008E54BD" w:rsidP="00943774">
      <w:pPr>
        <w:pStyle w:val="a6"/>
        <w:ind w:firstLine="708"/>
        <w:jc w:val="both"/>
        <w:rPr>
          <w:szCs w:val="28"/>
          <w:shd w:val="clear" w:color="auto" w:fill="FFFFFF"/>
          <w:lang w:val="kk-KZ"/>
        </w:rPr>
      </w:pPr>
      <w:r>
        <w:rPr>
          <w:szCs w:val="28"/>
          <w:shd w:val="clear" w:color="auto" w:fill="FFFFFF"/>
          <w:lang w:val="kk-KZ"/>
        </w:rPr>
        <w:t>Жобаның деңгейі:Әзірлеуші.</w:t>
      </w:r>
      <w:r w:rsidR="00943774">
        <w:rPr>
          <w:szCs w:val="28"/>
          <w:shd w:val="clear" w:color="auto" w:fill="FFFFFF"/>
          <w:lang w:val="kk-KZ"/>
        </w:rPr>
        <w:t xml:space="preserve">  </w:t>
      </w:r>
      <w:r w:rsidR="00943774">
        <w:rPr>
          <w:bCs/>
          <w:szCs w:val="28"/>
          <w:shd w:val="clear" w:color="auto" w:fill="FFFFFF"/>
          <w:lang w:val="kk-KZ"/>
        </w:rPr>
        <w:t xml:space="preserve">Оқушы өзі қалауы бойынша лабиринт сызып, сол лабиринт арқылы мысықпен балық алмаға жетуі қажет. Бұл ойынды екі адам болып ойнауға болады. Егер мысық немесе балық лабиринтке тиіп кетсе бастапқы орнына қайтып келеді. Сонымен қатар жолда кедергі ретінде қозғалып жүрген тышқан берілген, кейіпкерлер тышқанға соғылып қалмауы керек. Кейіпкер алмаға жеткен кезде «Алақай» деп айтады. </w:t>
      </w:r>
    </w:p>
    <w:p w:rsidR="007A2295" w:rsidRDefault="007A2295" w:rsidP="007A2295">
      <w:pPr>
        <w:pStyle w:val="a6"/>
        <w:ind w:firstLine="708"/>
        <w:jc w:val="both"/>
        <w:rPr>
          <w:b/>
          <w:szCs w:val="28"/>
          <w:shd w:val="clear" w:color="auto" w:fill="FFFFFF"/>
          <w:lang w:val="kk-KZ"/>
        </w:rPr>
      </w:pPr>
    </w:p>
    <w:p w:rsidR="007A2295" w:rsidRPr="007A2295" w:rsidRDefault="007A2295" w:rsidP="007A2295">
      <w:pPr>
        <w:pStyle w:val="a6"/>
        <w:ind w:firstLine="708"/>
        <w:jc w:val="both"/>
        <w:rPr>
          <w:b/>
          <w:szCs w:val="28"/>
          <w:shd w:val="clear" w:color="auto" w:fill="FFFFFF"/>
          <w:lang w:val="kk-KZ"/>
        </w:rPr>
      </w:pPr>
      <w:r w:rsidRPr="007A2295">
        <w:rPr>
          <w:b/>
          <w:szCs w:val="28"/>
          <w:shd w:val="clear" w:color="auto" w:fill="FFFFFF"/>
          <w:lang w:val="kk-KZ"/>
        </w:rPr>
        <w:t>Қорытынды:</w:t>
      </w:r>
    </w:p>
    <w:p w:rsidR="007A2295" w:rsidRPr="007A2295" w:rsidRDefault="00943774" w:rsidP="007A2295">
      <w:pPr>
        <w:pStyle w:val="a6"/>
        <w:ind w:firstLine="708"/>
        <w:jc w:val="both"/>
        <w:rPr>
          <w:szCs w:val="28"/>
          <w:shd w:val="clear" w:color="auto" w:fill="FFFFFF"/>
          <w:lang w:val="kk-KZ"/>
        </w:rPr>
      </w:pPr>
      <w:r>
        <w:rPr>
          <w:szCs w:val="28"/>
          <w:shd w:val="clear" w:color="auto" w:fill="FFFFFF"/>
          <w:lang w:val="kk-KZ"/>
        </w:rPr>
        <w:t>Scratch бағдарламасын пайдаланып, оқушыларды программалаудың негізгі принциптеріне: функционалдық болктарға, қарапайым мәліметтерді түрлендіруге, программалаудың қарапайым қасиеттерін пайдалануды үйре</w:t>
      </w:r>
      <w:r w:rsidR="00EA0D15">
        <w:rPr>
          <w:szCs w:val="28"/>
          <w:shd w:val="clear" w:color="auto" w:fill="FFFFFF"/>
          <w:lang w:val="kk-KZ"/>
        </w:rPr>
        <w:t>туге болады.</w:t>
      </w:r>
      <w:r w:rsidRPr="003C0507">
        <w:rPr>
          <w:szCs w:val="28"/>
          <w:shd w:val="clear" w:color="auto" w:fill="FFFFFF"/>
          <w:lang w:val="kk-KZ"/>
        </w:rPr>
        <w:t xml:space="preserve"> </w:t>
      </w:r>
    </w:p>
    <w:p w:rsidR="001B7709" w:rsidRDefault="00D36A0C" w:rsidP="007A2295">
      <w:pPr>
        <w:tabs>
          <w:tab w:val="left" w:pos="851"/>
        </w:tabs>
        <w:spacing w:after="0" w:line="240" w:lineRule="auto"/>
        <w:ind w:firstLine="709"/>
        <w:jc w:val="both"/>
        <w:rPr>
          <w:rFonts w:eastAsia="Times New Roman" w:cs="Times New Roman"/>
          <w:szCs w:val="28"/>
          <w:shd w:val="clear" w:color="auto" w:fill="FFFFFF"/>
          <w:lang w:val="kk-KZ"/>
        </w:rPr>
      </w:pPr>
      <w:r>
        <w:rPr>
          <w:rFonts w:eastAsia="Times New Roman" w:cs="Times New Roman"/>
          <w:szCs w:val="28"/>
          <w:shd w:val="clear" w:color="auto" w:fill="FFFFFF"/>
          <w:lang w:val="kk-KZ"/>
        </w:rPr>
        <w:lastRenderedPageBreak/>
        <w:t>Бірақ</w:t>
      </w:r>
      <w:r w:rsidR="001B7709">
        <w:rPr>
          <w:rFonts w:eastAsia="Times New Roman" w:cs="Times New Roman"/>
          <w:szCs w:val="28"/>
          <w:shd w:val="clear" w:color="auto" w:fill="FFFFFF"/>
          <w:lang w:val="kk-KZ"/>
        </w:rPr>
        <w:t xml:space="preserve"> «</w:t>
      </w:r>
      <w:r w:rsidR="00985AE6">
        <w:rPr>
          <w:rFonts w:eastAsia="Times New Roman" w:cs="Times New Roman"/>
          <w:szCs w:val="28"/>
          <w:shd w:val="clear" w:color="auto" w:fill="FFFFFF"/>
          <w:lang w:val="kk-KZ"/>
        </w:rPr>
        <w:t>Логикалық</w:t>
      </w:r>
      <w:r w:rsidR="001B7709">
        <w:rPr>
          <w:rFonts w:eastAsia="Times New Roman" w:cs="Times New Roman"/>
          <w:szCs w:val="28"/>
          <w:shd w:val="clear" w:color="auto" w:fill="FFFFFF"/>
          <w:lang w:val="kk-KZ"/>
        </w:rPr>
        <w:t xml:space="preserve"> ойлау» қалай қалыптасады және қалай дамиды, оның дамуына әсер ететін факторлар, </w:t>
      </w:r>
      <w:r w:rsidR="00985AE6">
        <w:rPr>
          <w:rFonts w:eastAsia="Times New Roman" w:cs="Times New Roman"/>
          <w:szCs w:val="28"/>
          <w:shd w:val="clear" w:color="auto" w:fill="FFFFFF"/>
          <w:lang w:val="kk-KZ"/>
        </w:rPr>
        <w:t>логикалық</w:t>
      </w:r>
      <w:r w:rsidR="001B7709">
        <w:rPr>
          <w:rFonts w:eastAsia="Times New Roman" w:cs="Times New Roman"/>
          <w:szCs w:val="28"/>
          <w:shd w:val="clear" w:color="auto" w:fill="FFFFFF"/>
          <w:lang w:val="kk-KZ"/>
        </w:rPr>
        <w:t xml:space="preserve"> ойлаудың дамуының деңгейін анықтау, өлшенетін индикаторлар және басқа көптеген ашық сұрақтар көп. Бұл әлем ғалымдарының үлкен қызығушылығын тудырып отыр. </w:t>
      </w:r>
    </w:p>
    <w:p w:rsidR="00146E74" w:rsidRPr="000C2073" w:rsidRDefault="00146E74" w:rsidP="007A2295">
      <w:pPr>
        <w:pStyle w:val="a3"/>
        <w:tabs>
          <w:tab w:val="left" w:pos="1995"/>
        </w:tabs>
        <w:ind w:firstLine="709"/>
        <w:rPr>
          <w:rFonts w:ascii="Times New Roman" w:hAnsi="Times New Roman" w:cs="Times New Roman"/>
          <w:sz w:val="28"/>
          <w:szCs w:val="28"/>
          <w:lang w:val="kk-KZ"/>
        </w:rPr>
      </w:pPr>
    </w:p>
    <w:p w:rsidR="00146E74" w:rsidRDefault="00146E74" w:rsidP="00594407">
      <w:pPr>
        <w:pStyle w:val="a3"/>
        <w:tabs>
          <w:tab w:val="left" w:pos="1995"/>
        </w:tabs>
        <w:rPr>
          <w:rFonts w:ascii="Times New Roman" w:hAnsi="Times New Roman" w:cs="Times New Roman"/>
          <w:sz w:val="28"/>
          <w:szCs w:val="28"/>
          <w:lang w:val="kk-KZ"/>
        </w:rPr>
      </w:pPr>
    </w:p>
    <w:p w:rsidR="00146E74" w:rsidRPr="00545208" w:rsidRDefault="00146E74" w:rsidP="00594407">
      <w:pPr>
        <w:pStyle w:val="a3"/>
        <w:tabs>
          <w:tab w:val="left" w:pos="1995"/>
        </w:tabs>
        <w:rPr>
          <w:rFonts w:ascii="Times New Roman" w:hAnsi="Times New Roman" w:cs="Times New Roman"/>
          <w:sz w:val="28"/>
          <w:szCs w:val="28"/>
          <w:lang w:val="kk-KZ"/>
        </w:rPr>
      </w:pPr>
    </w:p>
    <w:p w:rsidR="00765DAF" w:rsidRDefault="00190C4B">
      <w:pPr>
        <w:rPr>
          <w:lang w:val="kk-KZ"/>
        </w:rPr>
      </w:pPr>
      <w:r>
        <w:rPr>
          <w:lang w:val="kk-KZ"/>
        </w:rPr>
        <w:t>Пайдаланылған әдебиеттер:</w:t>
      </w:r>
    </w:p>
    <w:p w:rsidR="00190C4B" w:rsidRDefault="00190C4B">
      <w:pPr>
        <w:rPr>
          <w:lang w:val="kk-KZ"/>
        </w:rPr>
      </w:pPr>
    </w:p>
    <w:p w:rsidR="00190C4B" w:rsidRPr="003C0507" w:rsidRDefault="00190C4B" w:rsidP="00190C4B">
      <w:pPr>
        <w:pStyle w:val="a3"/>
        <w:numPr>
          <w:ilvl w:val="0"/>
          <w:numId w:val="3"/>
        </w:numPr>
        <w:rPr>
          <w:rFonts w:ascii="Times New Roman" w:hAnsi="Times New Roman" w:cs="Times New Roman"/>
          <w:sz w:val="28"/>
          <w:szCs w:val="28"/>
          <w:lang w:val="kk-KZ"/>
        </w:rPr>
      </w:pPr>
      <w:r w:rsidRPr="003C0507">
        <w:rPr>
          <w:rFonts w:ascii="Times New Roman" w:hAnsi="Times New Roman" w:cs="Times New Roman"/>
          <w:sz w:val="28"/>
          <w:szCs w:val="28"/>
          <w:lang w:val="kk-KZ"/>
        </w:rPr>
        <w:t>Хеннер Е.К. Вычислительное мышление. Оброзавание и наука. 2016. №2 (131).</w:t>
      </w:r>
    </w:p>
    <w:p w:rsidR="00190C4B" w:rsidRPr="003C0507" w:rsidRDefault="00190C4B" w:rsidP="00190C4B">
      <w:pPr>
        <w:pStyle w:val="a3"/>
        <w:numPr>
          <w:ilvl w:val="0"/>
          <w:numId w:val="3"/>
        </w:numPr>
        <w:rPr>
          <w:rFonts w:ascii="Times New Roman" w:hAnsi="Times New Roman" w:cs="Times New Roman"/>
          <w:sz w:val="28"/>
          <w:szCs w:val="28"/>
          <w:lang w:val="kk-KZ"/>
        </w:rPr>
      </w:pPr>
      <w:r w:rsidRPr="003C0507">
        <w:rPr>
          <w:rFonts w:ascii="Times New Roman" w:hAnsi="Times New Roman" w:cs="Times New Roman"/>
          <w:sz w:val="28"/>
          <w:szCs w:val="28"/>
          <w:lang w:val="en-US"/>
        </w:rPr>
        <w:t xml:space="preserve">Donald E. Knuth.  “Algorithms in modern mathematics and computer science”, Lecture Notes in Computer Science 122 (Berlin: Springer, 1981), 82-89.  </w:t>
      </w:r>
      <w:r w:rsidR="00810862" w:rsidRPr="003C0507">
        <w:rPr>
          <w:rFonts w:ascii="Times New Roman" w:hAnsi="Times New Roman" w:cs="Times New Roman"/>
          <w:sz w:val="28"/>
          <w:szCs w:val="28"/>
          <w:lang w:val="kk-KZ"/>
        </w:rPr>
        <w:t>Перевод на рус. Лебедева И.В.</w:t>
      </w:r>
    </w:p>
    <w:p w:rsidR="00810862" w:rsidRPr="003A508F" w:rsidRDefault="003C0507" w:rsidP="00190C4B">
      <w:pPr>
        <w:pStyle w:val="a3"/>
        <w:numPr>
          <w:ilvl w:val="0"/>
          <w:numId w:val="3"/>
        </w:numPr>
        <w:rPr>
          <w:rFonts w:ascii="Times New Roman" w:hAnsi="Times New Roman" w:cs="Times New Roman"/>
          <w:sz w:val="28"/>
          <w:szCs w:val="28"/>
          <w:lang w:val="kk-KZ"/>
        </w:rPr>
      </w:pPr>
      <w:r>
        <w:rPr>
          <w:rFonts w:ascii="Times New Roman" w:eastAsia="Times New Roman" w:hAnsi="Times New Roman" w:cs="Times New Roman"/>
          <w:i/>
          <w:iCs/>
          <w:color w:val="222222"/>
          <w:sz w:val="28"/>
          <w:szCs w:val="28"/>
          <w:lang w:val="en-US" w:eastAsia="ru-RU"/>
        </w:rPr>
        <w:t xml:space="preserve">Grover </w:t>
      </w:r>
      <w:proofErr w:type="spellStart"/>
      <w:r>
        <w:rPr>
          <w:rFonts w:ascii="Times New Roman" w:eastAsia="Times New Roman" w:hAnsi="Times New Roman" w:cs="Times New Roman"/>
          <w:i/>
          <w:iCs/>
          <w:color w:val="222222"/>
          <w:sz w:val="28"/>
          <w:szCs w:val="28"/>
          <w:lang w:val="en-US" w:eastAsia="ru-RU"/>
        </w:rPr>
        <w:t>Shuchi</w:t>
      </w:r>
      <w:proofErr w:type="spellEnd"/>
      <w:r>
        <w:rPr>
          <w:rFonts w:ascii="Times New Roman" w:eastAsia="Times New Roman" w:hAnsi="Times New Roman" w:cs="Times New Roman"/>
          <w:i/>
          <w:iCs/>
          <w:color w:val="222222"/>
          <w:sz w:val="28"/>
          <w:szCs w:val="28"/>
          <w:lang w:val="en-US" w:eastAsia="ru-RU"/>
        </w:rPr>
        <w:t>; Pea</w:t>
      </w:r>
      <w:r w:rsidRPr="003C0507">
        <w:rPr>
          <w:rFonts w:ascii="Times New Roman" w:eastAsia="Times New Roman" w:hAnsi="Times New Roman" w:cs="Times New Roman"/>
          <w:i/>
          <w:iCs/>
          <w:color w:val="222222"/>
          <w:sz w:val="28"/>
          <w:szCs w:val="28"/>
          <w:lang w:val="en-US" w:eastAsia="ru-RU"/>
        </w:rPr>
        <w:t xml:space="preserve"> Roy (2013). “Computational Thinking in K–12 A Review of the State of the Field”. </w:t>
      </w:r>
      <w:proofErr w:type="spellStart"/>
      <w:r w:rsidRPr="003C0507">
        <w:rPr>
          <w:rFonts w:ascii="Times New Roman" w:eastAsia="Times New Roman" w:hAnsi="Times New Roman" w:cs="Times New Roman"/>
          <w:i/>
          <w:iCs/>
          <w:color w:val="222222"/>
          <w:sz w:val="28"/>
          <w:szCs w:val="28"/>
          <w:lang w:eastAsia="ru-RU"/>
        </w:rPr>
        <w:t>Educational</w:t>
      </w:r>
      <w:proofErr w:type="spellEnd"/>
      <w:r w:rsidRPr="003C0507">
        <w:rPr>
          <w:rFonts w:ascii="Times New Roman" w:eastAsia="Times New Roman" w:hAnsi="Times New Roman" w:cs="Times New Roman"/>
          <w:i/>
          <w:iCs/>
          <w:color w:val="222222"/>
          <w:sz w:val="28"/>
          <w:szCs w:val="28"/>
          <w:lang w:eastAsia="ru-RU"/>
        </w:rPr>
        <w:t xml:space="preserve"> </w:t>
      </w:r>
      <w:proofErr w:type="spellStart"/>
      <w:r w:rsidRPr="003C0507">
        <w:rPr>
          <w:rFonts w:ascii="Times New Roman" w:eastAsia="Times New Roman" w:hAnsi="Times New Roman" w:cs="Times New Roman"/>
          <w:i/>
          <w:iCs/>
          <w:color w:val="222222"/>
          <w:sz w:val="28"/>
          <w:szCs w:val="28"/>
          <w:lang w:eastAsia="ru-RU"/>
        </w:rPr>
        <w:t>Researcher</w:t>
      </w:r>
      <w:proofErr w:type="spellEnd"/>
      <w:r w:rsidRPr="003C0507">
        <w:rPr>
          <w:rFonts w:ascii="Times New Roman" w:eastAsia="Times New Roman" w:hAnsi="Times New Roman" w:cs="Times New Roman"/>
          <w:i/>
          <w:iCs/>
          <w:color w:val="222222"/>
          <w:sz w:val="28"/>
          <w:szCs w:val="28"/>
          <w:lang w:eastAsia="ru-RU"/>
        </w:rPr>
        <w:t>. </w:t>
      </w:r>
      <w:r w:rsidRPr="003C0507">
        <w:rPr>
          <w:rFonts w:ascii="Times New Roman" w:eastAsia="Times New Roman" w:hAnsi="Times New Roman" w:cs="Times New Roman"/>
          <w:b/>
          <w:bCs/>
          <w:i/>
          <w:iCs/>
          <w:color w:val="222222"/>
          <w:sz w:val="28"/>
          <w:szCs w:val="28"/>
          <w:lang w:eastAsia="ru-RU"/>
        </w:rPr>
        <w:t>42</w:t>
      </w:r>
      <w:r w:rsidRPr="003C0507">
        <w:rPr>
          <w:rFonts w:ascii="Times New Roman" w:eastAsia="Times New Roman" w:hAnsi="Times New Roman" w:cs="Times New Roman"/>
          <w:b/>
          <w:bCs/>
          <w:i/>
          <w:iCs/>
          <w:color w:val="222222"/>
          <w:sz w:val="28"/>
          <w:szCs w:val="28"/>
          <w:lang w:val="kk-KZ" w:eastAsia="ru-RU"/>
        </w:rPr>
        <w:t>.</w:t>
      </w:r>
    </w:p>
    <w:p w:rsidR="003A508F" w:rsidRPr="003968CE" w:rsidRDefault="00D17956" w:rsidP="00D17956">
      <w:pPr>
        <w:pStyle w:val="a3"/>
        <w:numPr>
          <w:ilvl w:val="0"/>
          <w:numId w:val="3"/>
        </w:numPr>
        <w:rPr>
          <w:rFonts w:ascii="Times New Roman" w:hAnsi="Times New Roman" w:cs="Times New Roman"/>
          <w:sz w:val="28"/>
          <w:szCs w:val="28"/>
          <w:lang w:val="kk-KZ"/>
        </w:rPr>
      </w:pPr>
      <w:r>
        <w:rPr>
          <w:rFonts w:ascii="Times New Roman" w:hAnsi="Times New Roman" w:cs="Times New Roman"/>
          <w:sz w:val="28"/>
          <w:szCs w:val="28"/>
          <w:lang w:val="kk-KZ"/>
        </w:rPr>
        <w:t xml:space="preserve">Питер Макоуэн Пол Керзон. </w:t>
      </w:r>
      <w:r w:rsidRPr="00D17956">
        <w:rPr>
          <w:rFonts w:ascii="Times New Roman" w:hAnsi="Times New Roman" w:cs="Times New Roman"/>
          <w:sz w:val="28"/>
          <w:szCs w:val="28"/>
          <w:lang w:val="kk-KZ"/>
        </w:rPr>
        <w:t>Вычислительное мышление: Метод решения сложных задач</w:t>
      </w:r>
      <w:r w:rsidRPr="00D17956">
        <w:rPr>
          <w:rFonts w:ascii="Times New Roman" w:hAnsi="Times New Roman" w:cs="Times New Roman"/>
          <w:sz w:val="28"/>
          <w:szCs w:val="28"/>
        </w:rPr>
        <w:t>, 142.</w:t>
      </w:r>
    </w:p>
    <w:p w:rsidR="003968CE" w:rsidRDefault="003968CE" w:rsidP="003968CE">
      <w:pPr>
        <w:pStyle w:val="Standard"/>
        <w:numPr>
          <w:ilvl w:val="0"/>
          <w:numId w:val="3"/>
        </w:numPr>
        <w:jc w:val="both"/>
        <w:textAlignment w:val="auto"/>
        <w:rPr>
          <w:rFonts w:cs="Times New Roman"/>
          <w:sz w:val="28"/>
          <w:szCs w:val="28"/>
          <w:shd w:val="clear" w:color="auto" w:fill="FFFFFF"/>
          <w:lang w:val="kk-KZ"/>
        </w:rPr>
      </w:pPr>
      <w:r>
        <w:rPr>
          <w:rFonts w:cs="Times New Roman"/>
          <w:sz w:val="28"/>
          <w:szCs w:val="28"/>
          <w:shd w:val="clear" w:color="auto" w:fill="FFFFFF"/>
          <w:lang w:val="kk-KZ"/>
        </w:rPr>
        <w:t xml:space="preserve"> «Оқушылардың сыни тұрғыдан ойлауын дамыту нысандары мен әдістері » С. Мирсеитова, 2011 жыл.</w:t>
      </w:r>
    </w:p>
    <w:p w:rsidR="003968CE" w:rsidRDefault="003968CE" w:rsidP="003968CE">
      <w:pPr>
        <w:pStyle w:val="Standard"/>
        <w:numPr>
          <w:ilvl w:val="0"/>
          <w:numId w:val="3"/>
        </w:numPr>
        <w:jc w:val="both"/>
        <w:textAlignment w:val="auto"/>
        <w:rPr>
          <w:rFonts w:cs="Times New Roman"/>
          <w:sz w:val="28"/>
          <w:szCs w:val="28"/>
          <w:shd w:val="clear" w:color="auto" w:fill="FFFFFF"/>
          <w:lang w:val="kk-KZ"/>
        </w:rPr>
      </w:pPr>
      <w:r>
        <w:rPr>
          <w:rFonts w:cs="Times New Roman"/>
          <w:sz w:val="28"/>
          <w:szCs w:val="28"/>
          <w:shd w:val="clear" w:color="auto" w:fill="FFFFFF"/>
          <w:lang w:val="kk-KZ"/>
        </w:rPr>
        <w:t xml:space="preserve"> Таубаева Ш. Педагогика әдіснамасы. – Алматы: Қарасай, 2013. – 432 б.</w:t>
      </w:r>
    </w:p>
    <w:p w:rsidR="003968CE" w:rsidRDefault="003968CE" w:rsidP="003968CE">
      <w:pPr>
        <w:pStyle w:val="Standard"/>
        <w:numPr>
          <w:ilvl w:val="0"/>
          <w:numId w:val="3"/>
        </w:numPr>
        <w:jc w:val="both"/>
        <w:textAlignment w:val="auto"/>
        <w:rPr>
          <w:rFonts w:cs="Times New Roman"/>
          <w:sz w:val="28"/>
          <w:szCs w:val="28"/>
          <w:shd w:val="clear" w:color="auto" w:fill="FFFFFF"/>
          <w:lang w:val="kk-KZ"/>
        </w:rPr>
      </w:pPr>
      <w:r>
        <w:rPr>
          <w:rFonts w:cs="Times New Roman"/>
          <w:sz w:val="28"/>
          <w:szCs w:val="28"/>
          <w:shd w:val="clear" w:color="auto" w:fill="FFFFFF"/>
          <w:lang w:val="kk-KZ"/>
        </w:rPr>
        <w:t xml:space="preserve"> Рахымжанова Л.Б. Информационные и коммуникационные технологии– Алматы: Қазақ университеті, 2018. – 297 б.</w:t>
      </w:r>
    </w:p>
    <w:p w:rsidR="003968CE" w:rsidRDefault="003968CE" w:rsidP="003968CE">
      <w:pPr>
        <w:pStyle w:val="Standard"/>
        <w:numPr>
          <w:ilvl w:val="0"/>
          <w:numId w:val="3"/>
        </w:numPr>
        <w:jc w:val="both"/>
        <w:textAlignment w:val="auto"/>
        <w:rPr>
          <w:rFonts w:cs="Times New Roman"/>
          <w:sz w:val="28"/>
          <w:szCs w:val="28"/>
          <w:shd w:val="clear" w:color="auto" w:fill="FFFFFF"/>
          <w:lang w:val="kk-KZ"/>
        </w:rPr>
      </w:pPr>
      <w:r>
        <w:rPr>
          <w:rFonts w:cs="Times New Roman"/>
          <w:sz w:val="28"/>
          <w:szCs w:val="28"/>
          <w:shd w:val="clear" w:color="auto" w:fill="FFFFFF"/>
          <w:lang w:val="kk-KZ"/>
        </w:rPr>
        <w:t xml:space="preserve"> Лапчик М.П., Рагулина М.И., Семакин И.Г., Хеннер Е.К. Методика </w:t>
      </w:r>
    </w:p>
    <w:p w:rsidR="003968CE" w:rsidRPr="003968CE" w:rsidRDefault="003968CE" w:rsidP="003968CE">
      <w:pPr>
        <w:pStyle w:val="Standard"/>
        <w:numPr>
          <w:ilvl w:val="0"/>
          <w:numId w:val="3"/>
        </w:numPr>
        <w:jc w:val="both"/>
        <w:textAlignment w:val="auto"/>
        <w:rPr>
          <w:rFonts w:cs="Times New Roman"/>
          <w:sz w:val="28"/>
          <w:szCs w:val="28"/>
          <w:shd w:val="clear" w:color="auto" w:fill="FFFFFF"/>
          <w:lang w:val="kk-KZ"/>
        </w:rPr>
      </w:pPr>
      <w:r>
        <w:rPr>
          <w:rFonts w:cs="Times New Roman"/>
          <w:sz w:val="28"/>
          <w:szCs w:val="28"/>
          <w:shd w:val="clear" w:color="auto" w:fill="FFFFFF"/>
          <w:lang w:val="kk-KZ"/>
        </w:rPr>
        <w:t xml:space="preserve">обучения информатике: Учебное пособие/ Под. ред. М.П.Лапчика. – 2-е изд., </w:t>
      </w:r>
      <w:r w:rsidRPr="003968CE">
        <w:rPr>
          <w:rFonts w:cs="Times New Roman"/>
          <w:sz w:val="28"/>
          <w:szCs w:val="28"/>
          <w:shd w:val="clear" w:color="auto" w:fill="FFFFFF"/>
          <w:lang w:val="kk-KZ"/>
        </w:rPr>
        <w:t>стер. – СПб.: Издательство «Лань», 2018. – 392 с.</w:t>
      </w:r>
    </w:p>
    <w:p w:rsidR="003968CE" w:rsidRDefault="003968CE" w:rsidP="003968CE">
      <w:pPr>
        <w:pStyle w:val="Standard"/>
        <w:numPr>
          <w:ilvl w:val="0"/>
          <w:numId w:val="3"/>
        </w:numPr>
        <w:jc w:val="both"/>
        <w:textAlignment w:val="auto"/>
        <w:rPr>
          <w:rFonts w:cs="Times New Roman"/>
          <w:sz w:val="28"/>
          <w:szCs w:val="28"/>
          <w:shd w:val="clear" w:color="auto" w:fill="FFFFFF"/>
          <w:lang w:val="kk-KZ"/>
        </w:rPr>
      </w:pPr>
      <w:r>
        <w:rPr>
          <w:rFonts w:cs="Times New Roman"/>
          <w:sz w:val="28"/>
          <w:szCs w:val="28"/>
          <w:shd w:val="clear" w:color="auto" w:fill="FFFFFF"/>
          <w:lang w:val="kk-KZ"/>
        </w:rPr>
        <w:t xml:space="preserve"> Лихачев Б. Т. Педагогика. Курс лекций. - М.: Владос, 2016. - 244 c.</w:t>
      </w:r>
    </w:p>
    <w:p w:rsidR="003968CE" w:rsidRPr="00D17956" w:rsidRDefault="003968CE" w:rsidP="003968CE">
      <w:pPr>
        <w:pStyle w:val="a3"/>
        <w:rPr>
          <w:rFonts w:ascii="Times New Roman" w:hAnsi="Times New Roman" w:cs="Times New Roman"/>
          <w:sz w:val="28"/>
          <w:szCs w:val="28"/>
          <w:lang w:val="kk-KZ"/>
        </w:rPr>
      </w:pPr>
    </w:p>
    <w:p w:rsidR="00D17956" w:rsidRPr="00D17956" w:rsidRDefault="00D17956" w:rsidP="008E54BD">
      <w:pPr>
        <w:pStyle w:val="a3"/>
        <w:rPr>
          <w:rFonts w:ascii="Times New Roman" w:hAnsi="Times New Roman" w:cs="Times New Roman"/>
          <w:sz w:val="28"/>
          <w:szCs w:val="28"/>
          <w:lang w:val="kk-KZ"/>
        </w:rPr>
      </w:pPr>
    </w:p>
    <w:sectPr w:rsidR="00D17956" w:rsidRPr="00D17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6B2C"/>
    <w:multiLevelType w:val="hybridMultilevel"/>
    <w:tmpl w:val="731A0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05EC0"/>
    <w:multiLevelType w:val="hybridMultilevel"/>
    <w:tmpl w:val="7EB8E704"/>
    <w:lvl w:ilvl="0" w:tplc="F474CD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980F3B"/>
    <w:multiLevelType w:val="hybridMultilevel"/>
    <w:tmpl w:val="D93093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CA5081B"/>
    <w:multiLevelType w:val="hybridMultilevel"/>
    <w:tmpl w:val="4F9206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1B872FB"/>
    <w:multiLevelType w:val="hybridMultilevel"/>
    <w:tmpl w:val="C9CC3F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C7"/>
    <w:rsid w:val="00057F8F"/>
    <w:rsid w:val="000C2073"/>
    <w:rsid w:val="00121C13"/>
    <w:rsid w:val="00146E74"/>
    <w:rsid w:val="00190C4B"/>
    <w:rsid w:val="001A1578"/>
    <w:rsid w:val="001B7709"/>
    <w:rsid w:val="00284A9E"/>
    <w:rsid w:val="00297166"/>
    <w:rsid w:val="003968CE"/>
    <w:rsid w:val="003A508F"/>
    <w:rsid w:val="003C0507"/>
    <w:rsid w:val="004057E2"/>
    <w:rsid w:val="00447407"/>
    <w:rsid w:val="00470537"/>
    <w:rsid w:val="004A1D53"/>
    <w:rsid w:val="005262D0"/>
    <w:rsid w:val="00594407"/>
    <w:rsid w:val="005F56B7"/>
    <w:rsid w:val="006033C3"/>
    <w:rsid w:val="00605A92"/>
    <w:rsid w:val="0062611B"/>
    <w:rsid w:val="006638BA"/>
    <w:rsid w:val="006D43FA"/>
    <w:rsid w:val="00752B02"/>
    <w:rsid w:val="00765DAF"/>
    <w:rsid w:val="007749C2"/>
    <w:rsid w:val="00775405"/>
    <w:rsid w:val="007A2295"/>
    <w:rsid w:val="00810862"/>
    <w:rsid w:val="00874EB1"/>
    <w:rsid w:val="008E54BD"/>
    <w:rsid w:val="00943774"/>
    <w:rsid w:val="00956F50"/>
    <w:rsid w:val="00972D7F"/>
    <w:rsid w:val="00985AE6"/>
    <w:rsid w:val="009C7383"/>
    <w:rsid w:val="009D38D0"/>
    <w:rsid w:val="00A22BE2"/>
    <w:rsid w:val="00A4686A"/>
    <w:rsid w:val="00A614AE"/>
    <w:rsid w:val="00B14488"/>
    <w:rsid w:val="00BE3156"/>
    <w:rsid w:val="00C46B83"/>
    <w:rsid w:val="00C932C7"/>
    <w:rsid w:val="00CE3BA6"/>
    <w:rsid w:val="00D17956"/>
    <w:rsid w:val="00D36A0C"/>
    <w:rsid w:val="00E365BB"/>
    <w:rsid w:val="00E579C5"/>
    <w:rsid w:val="00E85571"/>
    <w:rsid w:val="00EA0D15"/>
    <w:rsid w:val="00F46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DAF"/>
    <w:pPr>
      <w:ind w:left="720"/>
      <w:contextualSpacing/>
    </w:pPr>
    <w:rPr>
      <w:rFonts w:asciiTheme="minorHAnsi" w:hAnsiTheme="minorHAnsi"/>
      <w:sz w:val="22"/>
    </w:rPr>
  </w:style>
  <w:style w:type="paragraph" w:styleId="a4">
    <w:name w:val="Balloon Text"/>
    <w:basedOn w:val="a"/>
    <w:link w:val="a5"/>
    <w:uiPriority w:val="99"/>
    <w:semiHidden/>
    <w:unhideWhenUsed/>
    <w:rsid w:val="001B77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709"/>
    <w:rPr>
      <w:rFonts w:ascii="Tahoma" w:hAnsi="Tahoma" w:cs="Tahoma"/>
      <w:sz w:val="16"/>
      <w:szCs w:val="16"/>
    </w:rPr>
  </w:style>
  <w:style w:type="paragraph" w:styleId="a6">
    <w:name w:val="No Spacing"/>
    <w:uiPriority w:val="1"/>
    <w:qFormat/>
    <w:rsid w:val="003C0507"/>
    <w:pPr>
      <w:spacing w:after="0" w:line="240" w:lineRule="auto"/>
    </w:pPr>
  </w:style>
  <w:style w:type="character" w:styleId="a7">
    <w:name w:val="Strong"/>
    <w:uiPriority w:val="22"/>
    <w:qFormat/>
    <w:rsid w:val="006D43FA"/>
    <w:rPr>
      <w:b/>
      <w:bCs/>
    </w:rPr>
  </w:style>
  <w:style w:type="table" w:styleId="a8">
    <w:name w:val="Table Grid"/>
    <w:basedOn w:val="a1"/>
    <w:uiPriority w:val="39"/>
    <w:rsid w:val="00A22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972D7F"/>
    <w:rPr>
      <w:color w:val="0000FF"/>
      <w:u w:val="single"/>
    </w:rPr>
  </w:style>
  <w:style w:type="paragraph" w:customStyle="1" w:styleId="Standard">
    <w:name w:val="Standard"/>
    <w:rsid w:val="00985AE6"/>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paragraph" w:styleId="HTML">
    <w:name w:val="HTML Preformatted"/>
    <w:basedOn w:val="a"/>
    <w:link w:val="HTML0"/>
    <w:uiPriority w:val="99"/>
    <w:semiHidden/>
    <w:unhideWhenUsed/>
    <w:rsid w:val="0098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5AE6"/>
    <w:rPr>
      <w:rFonts w:ascii="Courier New" w:eastAsia="Times New Roman" w:hAnsi="Courier New" w:cs="Courier New"/>
      <w:sz w:val="20"/>
      <w:szCs w:val="20"/>
      <w:lang w:eastAsia="ru-RU"/>
    </w:rPr>
  </w:style>
  <w:style w:type="character" w:customStyle="1" w:styleId="y2iqfc">
    <w:name w:val="y2iqfc"/>
    <w:basedOn w:val="a0"/>
    <w:rsid w:val="00985A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5DAF"/>
    <w:pPr>
      <w:ind w:left="720"/>
      <w:contextualSpacing/>
    </w:pPr>
    <w:rPr>
      <w:rFonts w:asciiTheme="minorHAnsi" w:hAnsiTheme="minorHAnsi"/>
      <w:sz w:val="22"/>
    </w:rPr>
  </w:style>
  <w:style w:type="paragraph" w:styleId="a4">
    <w:name w:val="Balloon Text"/>
    <w:basedOn w:val="a"/>
    <w:link w:val="a5"/>
    <w:uiPriority w:val="99"/>
    <w:semiHidden/>
    <w:unhideWhenUsed/>
    <w:rsid w:val="001B77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7709"/>
    <w:rPr>
      <w:rFonts w:ascii="Tahoma" w:hAnsi="Tahoma" w:cs="Tahoma"/>
      <w:sz w:val="16"/>
      <w:szCs w:val="16"/>
    </w:rPr>
  </w:style>
  <w:style w:type="paragraph" w:styleId="a6">
    <w:name w:val="No Spacing"/>
    <w:uiPriority w:val="1"/>
    <w:qFormat/>
    <w:rsid w:val="003C0507"/>
    <w:pPr>
      <w:spacing w:after="0" w:line="240" w:lineRule="auto"/>
    </w:pPr>
  </w:style>
  <w:style w:type="character" w:styleId="a7">
    <w:name w:val="Strong"/>
    <w:uiPriority w:val="22"/>
    <w:qFormat/>
    <w:rsid w:val="006D43FA"/>
    <w:rPr>
      <w:b/>
      <w:bCs/>
    </w:rPr>
  </w:style>
  <w:style w:type="table" w:styleId="a8">
    <w:name w:val="Table Grid"/>
    <w:basedOn w:val="a1"/>
    <w:uiPriority w:val="39"/>
    <w:rsid w:val="00A22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972D7F"/>
    <w:rPr>
      <w:color w:val="0000FF"/>
      <w:u w:val="single"/>
    </w:rPr>
  </w:style>
  <w:style w:type="paragraph" w:customStyle="1" w:styleId="Standard">
    <w:name w:val="Standard"/>
    <w:rsid w:val="00985AE6"/>
    <w:pPr>
      <w:widowControl w:val="0"/>
      <w:suppressAutoHyphens/>
      <w:autoSpaceDN w:val="0"/>
      <w:spacing w:after="0" w:line="240" w:lineRule="auto"/>
      <w:textAlignment w:val="baseline"/>
    </w:pPr>
    <w:rPr>
      <w:rFonts w:eastAsia="Andale Sans UI" w:cs="Tahoma"/>
      <w:kern w:val="3"/>
      <w:sz w:val="24"/>
      <w:szCs w:val="24"/>
      <w:lang w:val="de-DE" w:eastAsia="ja-JP" w:bidi="fa-IR"/>
    </w:rPr>
  </w:style>
  <w:style w:type="paragraph" w:styleId="HTML">
    <w:name w:val="HTML Preformatted"/>
    <w:basedOn w:val="a"/>
    <w:link w:val="HTML0"/>
    <w:uiPriority w:val="99"/>
    <w:semiHidden/>
    <w:unhideWhenUsed/>
    <w:rsid w:val="00985A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85AE6"/>
    <w:rPr>
      <w:rFonts w:ascii="Courier New" w:eastAsia="Times New Roman" w:hAnsi="Courier New" w:cs="Courier New"/>
      <w:sz w:val="20"/>
      <w:szCs w:val="20"/>
      <w:lang w:eastAsia="ru-RU"/>
    </w:rPr>
  </w:style>
  <w:style w:type="character" w:customStyle="1" w:styleId="y2iqfc">
    <w:name w:val="y2iqfc"/>
    <w:basedOn w:val="a0"/>
    <w:rsid w:val="00985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78756">
      <w:bodyDiv w:val="1"/>
      <w:marLeft w:val="0"/>
      <w:marRight w:val="0"/>
      <w:marTop w:val="0"/>
      <w:marBottom w:val="0"/>
      <w:divBdr>
        <w:top w:val="none" w:sz="0" w:space="0" w:color="auto"/>
        <w:left w:val="none" w:sz="0" w:space="0" w:color="auto"/>
        <w:bottom w:val="none" w:sz="0" w:space="0" w:color="auto"/>
        <w:right w:val="none" w:sz="0" w:space="0" w:color="auto"/>
      </w:divBdr>
    </w:div>
    <w:div w:id="557519398">
      <w:bodyDiv w:val="1"/>
      <w:marLeft w:val="0"/>
      <w:marRight w:val="0"/>
      <w:marTop w:val="0"/>
      <w:marBottom w:val="0"/>
      <w:divBdr>
        <w:top w:val="none" w:sz="0" w:space="0" w:color="auto"/>
        <w:left w:val="none" w:sz="0" w:space="0" w:color="auto"/>
        <w:bottom w:val="none" w:sz="0" w:space="0" w:color="auto"/>
        <w:right w:val="none" w:sz="0" w:space="0" w:color="auto"/>
      </w:divBdr>
    </w:div>
    <w:div w:id="1220941658">
      <w:bodyDiv w:val="1"/>
      <w:marLeft w:val="0"/>
      <w:marRight w:val="0"/>
      <w:marTop w:val="0"/>
      <w:marBottom w:val="0"/>
      <w:divBdr>
        <w:top w:val="none" w:sz="0" w:space="0" w:color="auto"/>
        <w:left w:val="none" w:sz="0" w:space="0" w:color="auto"/>
        <w:bottom w:val="none" w:sz="0" w:space="0" w:color="auto"/>
        <w:right w:val="none" w:sz="0" w:space="0" w:color="auto"/>
      </w:divBdr>
    </w:div>
    <w:div w:id="1598247712">
      <w:bodyDiv w:val="1"/>
      <w:marLeft w:val="0"/>
      <w:marRight w:val="0"/>
      <w:marTop w:val="0"/>
      <w:marBottom w:val="0"/>
      <w:divBdr>
        <w:top w:val="none" w:sz="0" w:space="0" w:color="auto"/>
        <w:left w:val="none" w:sz="0" w:space="0" w:color="auto"/>
        <w:bottom w:val="none" w:sz="0" w:space="0" w:color="auto"/>
        <w:right w:val="none" w:sz="0" w:space="0" w:color="auto"/>
      </w:divBdr>
    </w:div>
    <w:div w:id="1687320732">
      <w:bodyDiv w:val="1"/>
      <w:marLeft w:val="0"/>
      <w:marRight w:val="0"/>
      <w:marTop w:val="0"/>
      <w:marBottom w:val="0"/>
      <w:divBdr>
        <w:top w:val="none" w:sz="0" w:space="0" w:color="auto"/>
        <w:left w:val="none" w:sz="0" w:space="0" w:color="auto"/>
        <w:bottom w:val="none" w:sz="0" w:space="0" w:color="auto"/>
        <w:right w:val="none" w:sz="0" w:space="0" w:color="auto"/>
      </w:divBdr>
    </w:div>
    <w:div w:id="2001888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kk.wikipedia.org/wiki/%D0%A6%D0%B8%D0%BA%D0%B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k.wikipedia.org/wiki/%D0%91%D0%B0%D2%93%D0%B4%D0%B0%D1%80%D0%BB%D0%B0%D0%BC%D0%B0_(%D0%BC%D3%99%D1%88%D1%96%D0%BD%D0%B5%D0%BB%D1%96%D0%B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rscratch.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1751</Words>
  <Characters>9985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cp:lastModifiedBy>
  <cp:revision>4</cp:revision>
  <dcterms:created xsi:type="dcterms:W3CDTF">2022-06-10T08:19:00Z</dcterms:created>
  <dcterms:modified xsi:type="dcterms:W3CDTF">2022-09-26T04:24:00Z</dcterms:modified>
</cp:coreProperties>
</file>